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C5E3" w14:textId="77777777" w:rsidR="009C062A" w:rsidRDefault="009C062A">
      <w:pPr>
        <w:pStyle w:val="MacPacTrailer"/>
      </w:pPr>
      <w:bookmarkStart w:id="0" w:name="_Toc61234352"/>
    </w:p>
    <w:p w14:paraId="07486FF5" w14:textId="662AF223" w:rsidR="006B7FAA" w:rsidRPr="00E9772C" w:rsidRDefault="006B7FAA" w:rsidP="003969EA">
      <w:pPr>
        <w:rPr>
          <w:rFonts w:ascii="Avenir Next LT Pro" w:hAnsi="Avenir Next LT Pro" w:cs="Arial"/>
          <w:b/>
          <w:color w:val="auto"/>
          <w:sz w:val="32"/>
        </w:rPr>
      </w:pPr>
      <w:r w:rsidRPr="00E9772C">
        <w:rPr>
          <w:rFonts w:ascii="Avenir Next LT Pro" w:hAnsi="Avenir Next LT Pro" w:cs="Arial"/>
          <w:b/>
          <w:color w:val="auto"/>
          <w:sz w:val="32"/>
        </w:rPr>
        <w:t>TRINET GROUP, INC.</w:t>
      </w:r>
    </w:p>
    <w:p w14:paraId="5DEFA3D1" w14:textId="60793199" w:rsidR="006B7FAA" w:rsidRPr="00E9772C" w:rsidRDefault="001D07A9" w:rsidP="003969EA">
      <w:pPr>
        <w:rPr>
          <w:rFonts w:ascii="Avenir Next LT Pro" w:hAnsi="Avenir Next LT Pro" w:cs="Arial"/>
          <w:b/>
          <w:color w:val="auto"/>
          <w:sz w:val="32"/>
        </w:rPr>
      </w:pPr>
      <w:r w:rsidRPr="00E9772C">
        <w:rPr>
          <w:rFonts w:ascii="Avenir Next LT Pro" w:hAnsi="Avenir Next LT Pro" w:cs="Arial"/>
          <w:b/>
          <w:color w:val="auto"/>
          <w:sz w:val="32"/>
        </w:rPr>
        <w:t>STOCKHOLDER COMMUNICATIONS POLICY</w:t>
      </w:r>
    </w:p>
    <w:p w14:paraId="46F146A3" w14:textId="3462EBB5" w:rsidR="003969EA" w:rsidRPr="00E9772C" w:rsidRDefault="001D07A9" w:rsidP="00E9772C">
      <w:pPr>
        <w:pStyle w:val="Heading2"/>
      </w:pPr>
      <w:r w:rsidRPr="00E9772C">
        <w:t>Statement of Policy</w:t>
      </w:r>
    </w:p>
    <w:p w14:paraId="5420F356" w14:textId="77777777" w:rsidR="006B7FAA" w:rsidRPr="00E9772C" w:rsidRDefault="006B7FAA" w:rsidP="006B7FAA">
      <w:pPr>
        <w:jc w:val="both"/>
        <w:rPr>
          <w:rFonts w:ascii="Avenir Next LT Pro" w:hAnsi="Avenir Next LT Pro" w:cs="Arial"/>
          <w:color w:val="404040" w:themeColor="text1" w:themeTint="BF"/>
        </w:rPr>
      </w:pPr>
    </w:p>
    <w:p w14:paraId="76414E54" w14:textId="15692A74" w:rsidR="006B7FAA" w:rsidRPr="00E9772C" w:rsidRDefault="001D07A9" w:rsidP="003969EA">
      <w:pPr>
        <w:jc w:val="both"/>
        <w:rPr>
          <w:rFonts w:ascii="Avenir Next LT Pro" w:hAnsi="Avenir Next LT Pro" w:cs="Arial"/>
          <w:color w:val="auto"/>
          <w:sz w:val="22"/>
          <w:szCs w:val="22"/>
        </w:rPr>
      </w:pPr>
      <w:bookmarkStart w:id="1" w:name="_Toc443310669"/>
      <w:bookmarkStart w:id="2" w:name="_Toc443311416"/>
      <w:bookmarkStart w:id="3" w:name="_Toc443311525"/>
      <w:r w:rsidRPr="00E9772C">
        <w:rPr>
          <w:rFonts w:ascii="Avenir Next LT Pro" w:hAnsi="Avenir Next LT Pro"/>
          <w:color w:val="auto"/>
          <w:sz w:val="22"/>
          <w:szCs w:val="22"/>
        </w:rPr>
        <w:t>TriNet Group, Inc. (the “</w:t>
      </w:r>
      <w:r w:rsidRPr="00E9772C">
        <w:rPr>
          <w:rFonts w:ascii="Avenir Next LT Pro" w:hAnsi="Avenir Next LT Pro"/>
          <w:b/>
          <w:color w:val="auto"/>
          <w:sz w:val="22"/>
          <w:szCs w:val="22"/>
        </w:rPr>
        <w:t>Company</w:t>
      </w:r>
      <w:r w:rsidRPr="00E9772C">
        <w:rPr>
          <w:rFonts w:ascii="Avenir Next LT Pro" w:hAnsi="Avenir Next LT Pro"/>
          <w:color w:val="auto"/>
          <w:sz w:val="22"/>
          <w:szCs w:val="22"/>
        </w:rPr>
        <w:t>”) has adopted this Stockholder Communications Policy (this “</w:t>
      </w:r>
      <w:r w:rsidRPr="00E9772C">
        <w:rPr>
          <w:rFonts w:ascii="Avenir Next LT Pro" w:hAnsi="Avenir Next LT Pro"/>
          <w:b/>
          <w:color w:val="auto"/>
          <w:sz w:val="22"/>
          <w:szCs w:val="22"/>
        </w:rPr>
        <w:t>Policy</w:t>
      </w:r>
      <w:r w:rsidRPr="00E9772C">
        <w:rPr>
          <w:rFonts w:ascii="Avenir Next LT Pro" w:hAnsi="Avenir Next LT Pro"/>
          <w:color w:val="auto"/>
          <w:sz w:val="22"/>
          <w:szCs w:val="22"/>
        </w:rPr>
        <w:t>”) to establish the procedures for, and to promote, stockholder communications with the Company’s Board of Directors (the “</w:t>
      </w:r>
      <w:r w:rsidRPr="00E9772C">
        <w:rPr>
          <w:rFonts w:ascii="Avenir Next LT Pro" w:hAnsi="Avenir Next LT Pro"/>
          <w:b/>
          <w:bCs/>
          <w:color w:val="auto"/>
          <w:sz w:val="22"/>
          <w:szCs w:val="22"/>
        </w:rPr>
        <w:t>Board</w:t>
      </w:r>
      <w:r w:rsidRPr="00E9772C">
        <w:rPr>
          <w:rFonts w:ascii="Avenir Next LT Pro" w:hAnsi="Avenir Next LT Pro"/>
          <w:color w:val="auto"/>
          <w:sz w:val="22"/>
          <w:szCs w:val="22"/>
        </w:rPr>
        <w:t>”).</w:t>
      </w:r>
      <w:r w:rsidR="00991C1A" w:rsidRPr="00E9772C">
        <w:rPr>
          <w:rFonts w:ascii="Avenir Next LT Pro" w:hAnsi="Avenir Next LT Pro"/>
          <w:color w:val="auto"/>
          <w:sz w:val="22"/>
          <w:szCs w:val="22"/>
        </w:rPr>
        <w:t xml:space="preserve"> </w:t>
      </w:r>
      <w:r w:rsidRPr="00E9772C">
        <w:rPr>
          <w:rFonts w:ascii="Avenir Next LT Pro" w:hAnsi="Avenir Next LT Pro"/>
          <w:color w:val="auto"/>
          <w:sz w:val="22"/>
          <w:szCs w:val="22"/>
        </w:rPr>
        <w:t>This Policy shall be posted on the Company’s website.</w:t>
      </w:r>
      <w:bookmarkEnd w:id="1"/>
      <w:bookmarkEnd w:id="2"/>
      <w:bookmarkEnd w:id="3"/>
      <w:r w:rsidR="00991C1A" w:rsidRPr="00E9772C">
        <w:rPr>
          <w:rFonts w:ascii="Avenir Next LT Pro" w:hAnsi="Avenir Next LT Pro" w:cs="Arial"/>
          <w:color w:val="auto"/>
          <w:sz w:val="22"/>
          <w:szCs w:val="22"/>
        </w:rPr>
        <w:t xml:space="preserve"> </w:t>
      </w:r>
    </w:p>
    <w:p w14:paraId="0F747045" w14:textId="7EFDCA47" w:rsidR="003969EA" w:rsidRPr="00E9772C" w:rsidRDefault="00820C21" w:rsidP="00E9772C">
      <w:pPr>
        <w:pStyle w:val="Heading2"/>
      </w:pPr>
      <w:r>
        <w:t xml:space="preserve">Stockholder </w:t>
      </w:r>
      <w:r w:rsidR="001D07A9" w:rsidRPr="00E9772C">
        <w:t>Communication Procedures</w:t>
      </w:r>
    </w:p>
    <w:p w14:paraId="0126E582" w14:textId="77777777" w:rsidR="006B7FAA" w:rsidRPr="00E9772C" w:rsidRDefault="006B7FAA" w:rsidP="006B7FAA">
      <w:pPr>
        <w:jc w:val="both"/>
        <w:rPr>
          <w:rFonts w:ascii="Avenir Next LT Pro" w:hAnsi="Avenir Next LT Pro"/>
          <w:color w:val="404040" w:themeColor="text1" w:themeTint="BF"/>
        </w:rPr>
      </w:pPr>
    </w:p>
    <w:p w14:paraId="6E29424A" w14:textId="77777777" w:rsidR="001D07A9" w:rsidRPr="00E9772C" w:rsidRDefault="001D07A9" w:rsidP="001D07A9">
      <w:pPr>
        <w:pStyle w:val="BodyText0"/>
        <w:spacing w:before="0"/>
        <w:jc w:val="both"/>
        <w:rPr>
          <w:rFonts w:ascii="Avenir Next LT Pro" w:hAnsi="Avenir Next LT Pro"/>
          <w:sz w:val="22"/>
          <w:szCs w:val="22"/>
        </w:rPr>
      </w:pPr>
      <w:r w:rsidRPr="00E9772C">
        <w:rPr>
          <w:rFonts w:ascii="Avenir Next LT Pro" w:hAnsi="Avenir Next LT Pro"/>
          <w:sz w:val="22"/>
          <w:szCs w:val="22"/>
        </w:rPr>
        <w:t xml:space="preserve">Stockholders and other interested parties wishing to communicate with the Board, or any individual director(s), regarding any matter may send </w:t>
      </w:r>
      <w:proofErr w:type="gramStart"/>
      <w:r w:rsidRPr="00E9772C">
        <w:rPr>
          <w:rFonts w:ascii="Avenir Next LT Pro" w:hAnsi="Avenir Next LT Pro"/>
          <w:sz w:val="22"/>
          <w:szCs w:val="22"/>
        </w:rPr>
        <w:t>a written</w:t>
      </w:r>
      <w:proofErr w:type="gramEnd"/>
      <w:r w:rsidRPr="00E9772C">
        <w:rPr>
          <w:rFonts w:ascii="Avenir Next LT Pro" w:hAnsi="Avenir Next LT Pro"/>
          <w:sz w:val="22"/>
          <w:szCs w:val="22"/>
        </w:rPr>
        <w:t xml:space="preserve"> communication using the following procedures: </w:t>
      </w:r>
    </w:p>
    <w:p w14:paraId="3FE0F3DD" w14:textId="77777777" w:rsidR="001D07A9" w:rsidRPr="00E9772C" w:rsidRDefault="001D07A9" w:rsidP="001D07A9">
      <w:pPr>
        <w:pStyle w:val="BodyText0"/>
        <w:numPr>
          <w:ilvl w:val="0"/>
          <w:numId w:val="45"/>
        </w:numPr>
        <w:jc w:val="both"/>
        <w:rPr>
          <w:rFonts w:ascii="Avenir Next LT Pro" w:hAnsi="Avenir Next LT Pro"/>
          <w:sz w:val="22"/>
          <w:szCs w:val="22"/>
        </w:rPr>
      </w:pPr>
      <w:r w:rsidRPr="00E9772C">
        <w:rPr>
          <w:rFonts w:ascii="Avenir Next LT Pro" w:hAnsi="Avenir Next LT Pro"/>
          <w:sz w:val="22"/>
          <w:szCs w:val="22"/>
        </w:rPr>
        <w:t>All communications should be in writing and addressed to the director with whom communication is desired (or to the Chairperson of the Board if the communication is directed to the entire Board) as follows:</w:t>
      </w:r>
    </w:p>
    <w:p w14:paraId="33F83D2D" w14:textId="248889D3" w:rsidR="001D07A9" w:rsidRPr="00E9772C" w:rsidRDefault="001D07A9" w:rsidP="001D07A9">
      <w:pPr>
        <w:pStyle w:val="NoSpacing"/>
        <w:ind w:left="720"/>
        <w:jc w:val="both"/>
        <w:rPr>
          <w:rFonts w:ascii="Avenir Next LT Pro" w:hAnsi="Avenir Next LT Pro"/>
          <w:color w:val="auto"/>
          <w:sz w:val="22"/>
          <w:szCs w:val="22"/>
        </w:rPr>
      </w:pPr>
      <w:r w:rsidRPr="00E9772C">
        <w:rPr>
          <w:rFonts w:ascii="Avenir Next LT Pro" w:hAnsi="Avenir Next LT Pro"/>
          <w:color w:val="auto"/>
          <w:sz w:val="22"/>
          <w:szCs w:val="22"/>
        </w:rPr>
        <w:t xml:space="preserve">c/o Chief </w:t>
      </w:r>
      <w:r w:rsidR="00E9772C">
        <w:rPr>
          <w:rFonts w:ascii="Avenir Next LT Pro" w:hAnsi="Avenir Next LT Pro"/>
          <w:color w:val="auto"/>
          <w:sz w:val="22"/>
          <w:szCs w:val="22"/>
        </w:rPr>
        <w:t>Legal</w:t>
      </w:r>
      <w:r w:rsidR="00E9772C" w:rsidRPr="00E9772C">
        <w:rPr>
          <w:rFonts w:ascii="Avenir Next LT Pro" w:hAnsi="Avenir Next LT Pro"/>
          <w:color w:val="auto"/>
          <w:sz w:val="22"/>
          <w:szCs w:val="22"/>
        </w:rPr>
        <w:t xml:space="preserve"> </w:t>
      </w:r>
      <w:r w:rsidRPr="00E9772C">
        <w:rPr>
          <w:rFonts w:ascii="Avenir Next LT Pro" w:hAnsi="Avenir Next LT Pro"/>
          <w:color w:val="auto"/>
          <w:sz w:val="22"/>
          <w:szCs w:val="22"/>
        </w:rPr>
        <w:t>Officer</w:t>
      </w:r>
    </w:p>
    <w:p w14:paraId="554FC3A9" w14:textId="77777777" w:rsidR="001D07A9" w:rsidRPr="00E9772C" w:rsidRDefault="001D07A9" w:rsidP="001D07A9">
      <w:pPr>
        <w:pStyle w:val="NoSpacing"/>
        <w:ind w:left="720"/>
        <w:jc w:val="both"/>
        <w:rPr>
          <w:rFonts w:ascii="Avenir Next LT Pro" w:hAnsi="Avenir Next LT Pro"/>
          <w:color w:val="auto"/>
          <w:sz w:val="22"/>
          <w:szCs w:val="22"/>
        </w:rPr>
      </w:pPr>
      <w:r w:rsidRPr="00E9772C">
        <w:rPr>
          <w:rFonts w:ascii="Avenir Next LT Pro" w:hAnsi="Avenir Next LT Pro"/>
          <w:color w:val="auto"/>
          <w:sz w:val="22"/>
          <w:szCs w:val="22"/>
        </w:rPr>
        <w:t xml:space="preserve">TriNet Group, Inc. </w:t>
      </w:r>
    </w:p>
    <w:p w14:paraId="7011FBD7" w14:textId="77777777" w:rsidR="001D07A9" w:rsidRPr="00E9772C" w:rsidRDefault="001D07A9" w:rsidP="001D07A9">
      <w:pPr>
        <w:pStyle w:val="NoSpacing"/>
        <w:ind w:left="720"/>
        <w:jc w:val="both"/>
        <w:rPr>
          <w:rFonts w:ascii="Avenir Next LT Pro" w:hAnsi="Avenir Next LT Pro"/>
          <w:color w:val="auto"/>
          <w:sz w:val="22"/>
          <w:szCs w:val="22"/>
        </w:rPr>
      </w:pPr>
      <w:r w:rsidRPr="00E9772C">
        <w:rPr>
          <w:rFonts w:ascii="Avenir Next LT Pro" w:hAnsi="Avenir Next LT Pro"/>
          <w:color w:val="auto"/>
          <w:sz w:val="22"/>
          <w:szCs w:val="22"/>
        </w:rPr>
        <w:t>One Park Place, Suite 600</w:t>
      </w:r>
    </w:p>
    <w:p w14:paraId="7CF751F3" w14:textId="77777777" w:rsidR="001D07A9" w:rsidRPr="00E9772C" w:rsidRDefault="001D07A9" w:rsidP="001D07A9">
      <w:pPr>
        <w:pStyle w:val="NoSpacing"/>
        <w:ind w:left="720"/>
        <w:jc w:val="both"/>
        <w:rPr>
          <w:rFonts w:ascii="Avenir Next LT Pro" w:hAnsi="Avenir Next LT Pro"/>
          <w:color w:val="auto"/>
          <w:sz w:val="22"/>
          <w:szCs w:val="22"/>
        </w:rPr>
      </w:pPr>
      <w:r w:rsidRPr="00E9772C">
        <w:rPr>
          <w:rFonts w:ascii="Avenir Next LT Pro" w:hAnsi="Avenir Next LT Pro"/>
          <w:color w:val="auto"/>
          <w:sz w:val="22"/>
          <w:szCs w:val="22"/>
        </w:rPr>
        <w:t xml:space="preserve">Dublin, California 94568 </w:t>
      </w:r>
    </w:p>
    <w:p w14:paraId="370FD861" w14:textId="4C9156AE" w:rsidR="001D07A9" w:rsidRPr="00E9772C" w:rsidRDefault="001D07A9" w:rsidP="001D07A9">
      <w:pPr>
        <w:pStyle w:val="BodyText0"/>
        <w:ind w:left="720"/>
        <w:jc w:val="both"/>
        <w:rPr>
          <w:rFonts w:ascii="Avenir Next LT Pro" w:hAnsi="Avenir Next LT Pro"/>
          <w:sz w:val="22"/>
          <w:szCs w:val="22"/>
        </w:rPr>
      </w:pPr>
      <w:r w:rsidRPr="00E9772C">
        <w:rPr>
          <w:rFonts w:ascii="Avenir Next LT Pro" w:hAnsi="Avenir Next LT Pro"/>
          <w:sz w:val="22"/>
          <w:szCs w:val="22"/>
        </w:rPr>
        <w:t xml:space="preserve">Communications to our Chief </w:t>
      </w:r>
      <w:r w:rsidR="00720830">
        <w:rPr>
          <w:rFonts w:ascii="Avenir Next LT Pro" w:hAnsi="Avenir Next LT Pro"/>
          <w:sz w:val="22"/>
          <w:szCs w:val="22"/>
        </w:rPr>
        <w:t>Legal</w:t>
      </w:r>
      <w:r w:rsidR="00720830" w:rsidRPr="00E9772C">
        <w:rPr>
          <w:rFonts w:ascii="Avenir Next LT Pro" w:hAnsi="Avenir Next LT Pro"/>
          <w:sz w:val="22"/>
          <w:szCs w:val="22"/>
        </w:rPr>
        <w:t xml:space="preserve"> </w:t>
      </w:r>
      <w:r w:rsidRPr="00E9772C">
        <w:rPr>
          <w:rFonts w:ascii="Avenir Next LT Pro" w:hAnsi="Avenir Next LT Pro"/>
          <w:sz w:val="22"/>
          <w:szCs w:val="22"/>
        </w:rPr>
        <w:t xml:space="preserve">Officer may be sent by e-mail to </w:t>
      </w:r>
      <w:r w:rsidR="003D7C76">
        <w:rPr>
          <w:rFonts w:ascii="Avenir Next LT Pro" w:hAnsi="Avenir Next LT Pro"/>
          <w:sz w:val="22"/>
          <w:szCs w:val="22"/>
        </w:rPr>
        <w:t>chieflegalofficer</w:t>
      </w:r>
      <w:r w:rsidRPr="00E9772C">
        <w:rPr>
          <w:rFonts w:ascii="Avenir Next LT Pro" w:hAnsi="Avenir Next LT Pro"/>
          <w:sz w:val="22"/>
          <w:szCs w:val="22"/>
        </w:rPr>
        <w:t>@trinet.com.</w:t>
      </w:r>
      <w:r w:rsidR="00991C1A" w:rsidRPr="00E9772C">
        <w:rPr>
          <w:rFonts w:ascii="Avenir Next LT Pro" w:hAnsi="Avenir Next LT Pro"/>
          <w:sz w:val="22"/>
          <w:szCs w:val="22"/>
        </w:rPr>
        <w:t xml:space="preserve"> </w:t>
      </w:r>
      <w:r w:rsidRPr="00E9772C">
        <w:rPr>
          <w:rFonts w:ascii="Avenir Next LT Pro" w:hAnsi="Avenir Next LT Pro"/>
          <w:sz w:val="22"/>
          <w:szCs w:val="22"/>
        </w:rPr>
        <w:tab/>
      </w:r>
    </w:p>
    <w:p w14:paraId="75ECD9E0" w14:textId="77777777" w:rsidR="001D07A9" w:rsidRPr="00E9772C" w:rsidRDefault="001D07A9" w:rsidP="001D07A9">
      <w:pPr>
        <w:pStyle w:val="BodyText0"/>
        <w:numPr>
          <w:ilvl w:val="0"/>
          <w:numId w:val="45"/>
        </w:numPr>
        <w:jc w:val="both"/>
        <w:rPr>
          <w:rFonts w:ascii="Avenir Next LT Pro" w:hAnsi="Avenir Next LT Pro"/>
          <w:sz w:val="22"/>
          <w:szCs w:val="22"/>
        </w:rPr>
      </w:pPr>
      <w:r w:rsidRPr="00E9772C">
        <w:rPr>
          <w:rFonts w:ascii="Avenir Next LT Pro" w:hAnsi="Avenir Next LT Pro"/>
          <w:sz w:val="22"/>
          <w:szCs w:val="22"/>
        </w:rPr>
        <w:t>All communications must state the number of shares of Company stock owned by the person(s) making the communication.</w:t>
      </w:r>
    </w:p>
    <w:p w14:paraId="4BCC2E7D" w14:textId="47AC2445" w:rsidR="006640FD" w:rsidRDefault="001D07A9" w:rsidP="006640FD">
      <w:pPr>
        <w:pStyle w:val="BodyText0"/>
        <w:numPr>
          <w:ilvl w:val="0"/>
          <w:numId w:val="45"/>
        </w:numPr>
        <w:jc w:val="both"/>
        <w:rPr>
          <w:rFonts w:ascii="Avenir Next LT Pro" w:hAnsi="Avenir Next LT Pro"/>
          <w:sz w:val="22"/>
          <w:szCs w:val="22"/>
        </w:rPr>
      </w:pPr>
      <w:r w:rsidRPr="17742CC6">
        <w:rPr>
          <w:rFonts w:ascii="Avenir Next LT Pro" w:hAnsi="Avenir Next LT Pro"/>
          <w:sz w:val="22"/>
          <w:szCs w:val="22"/>
        </w:rPr>
        <w:t xml:space="preserve">The Company’s Chief </w:t>
      </w:r>
      <w:r w:rsidR="003D7C76" w:rsidRPr="17742CC6">
        <w:rPr>
          <w:rFonts w:ascii="Avenir Next LT Pro" w:hAnsi="Avenir Next LT Pro"/>
          <w:sz w:val="22"/>
          <w:szCs w:val="22"/>
        </w:rPr>
        <w:t xml:space="preserve">Legal </w:t>
      </w:r>
      <w:r w:rsidRPr="17742CC6">
        <w:rPr>
          <w:rFonts w:ascii="Avenir Next LT Pro" w:hAnsi="Avenir Next LT Pro"/>
          <w:sz w:val="22"/>
          <w:szCs w:val="22"/>
        </w:rPr>
        <w:t>Officer will review each communication received.</w:t>
      </w:r>
      <w:r w:rsidR="00991C1A" w:rsidRPr="17742CC6">
        <w:rPr>
          <w:rFonts w:ascii="Avenir Next LT Pro" w:hAnsi="Avenir Next LT Pro"/>
          <w:sz w:val="22"/>
          <w:szCs w:val="22"/>
        </w:rPr>
        <w:t xml:space="preserve"> </w:t>
      </w:r>
      <w:r w:rsidRPr="17742CC6">
        <w:rPr>
          <w:rFonts w:ascii="Avenir Next LT Pro" w:hAnsi="Avenir Next LT Pro"/>
          <w:sz w:val="22"/>
          <w:szCs w:val="22"/>
        </w:rPr>
        <w:t xml:space="preserve">The Chief </w:t>
      </w:r>
      <w:r w:rsidR="003D7C76" w:rsidRPr="17742CC6">
        <w:rPr>
          <w:rFonts w:ascii="Avenir Next LT Pro" w:hAnsi="Avenir Next LT Pro"/>
          <w:sz w:val="22"/>
          <w:szCs w:val="22"/>
        </w:rPr>
        <w:t xml:space="preserve">Legal </w:t>
      </w:r>
      <w:r w:rsidRPr="17742CC6">
        <w:rPr>
          <w:rFonts w:ascii="Avenir Next LT Pro" w:hAnsi="Avenir Next LT Pro"/>
          <w:sz w:val="22"/>
          <w:szCs w:val="22"/>
        </w:rPr>
        <w:t>Officer will forward, or summarize and forward, such communication to the Board, or to the individual director(s) to whom the communication is addressed</w:t>
      </w:r>
      <w:r w:rsidR="005E439C" w:rsidRPr="17742CC6">
        <w:rPr>
          <w:rFonts w:ascii="Avenir Next LT Pro" w:hAnsi="Avenir Next LT Pro"/>
          <w:sz w:val="22"/>
          <w:szCs w:val="22"/>
        </w:rPr>
        <w:t xml:space="preserve"> (and may also </w:t>
      </w:r>
      <w:proofErr w:type="gramStart"/>
      <w:r w:rsidR="005E439C" w:rsidRPr="17742CC6">
        <w:rPr>
          <w:rFonts w:ascii="Avenir Next LT Pro" w:hAnsi="Avenir Next LT Pro"/>
          <w:sz w:val="22"/>
          <w:szCs w:val="22"/>
        </w:rPr>
        <w:t>forward</w:t>
      </w:r>
      <w:proofErr w:type="gramEnd"/>
      <w:r w:rsidR="005E439C" w:rsidRPr="17742CC6">
        <w:rPr>
          <w:rFonts w:ascii="Avenir Next LT Pro" w:hAnsi="Avenir Next LT Pro"/>
          <w:sz w:val="22"/>
          <w:szCs w:val="22"/>
        </w:rPr>
        <w:t>, or summarize and forward, such communication to Company management or personnel)</w:t>
      </w:r>
      <w:r w:rsidRPr="17742CC6">
        <w:rPr>
          <w:rFonts w:ascii="Avenir Next LT Pro" w:hAnsi="Avenir Next LT Pro"/>
          <w:sz w:val="22"/>
          <w:szCs w:val="22"/>
        </w:rPr>
        <w:t xml:space="preserve">, as the Chief </w:t>
      </w:r>
      <w:r w:rsidR="003D7C76" w:rsidRPr="17742CC6">
        <w:rPr>
          <w:rFonts w:ascii="Avenir Next LT Pro" w:hAnsi="Avenir Next LT Pro"/>
          <w:sz w:val="22"/>
          <w:szCs w:val="22"/>
        </w:rPr>
        <w:t xml:space="preserve">Legal </w:t>
      </w:r>
      <w:r w:rsidRPr="17742CC6">
        <w:rPr>
          <w:rFonts w:ascii="Avenir Next LT Pro" w:hAnsi="Avenir Next LT Pro"/>
          <w:sz w:val="22"/>
          <w:szCs w:val="22"/>
        </w:rPr>
        <w:t>Officer deems appropriate.</w:t>
      </w:r>
      <w:r w:rsidR="00991C1A" w:rsidRPr="17742CC6">
        <w:rPr>
          <w:rFonts w:ascii="Avenir Next LT Pro" w:hAnsi="Avenir Next LT Pro"/>
          <w:sz w:val="22"/>
          <w:szCs w:val="22"/>
        </w:rPr>
        <w:t xml:space="preserve"> </w:t>
      </w:r>
      <w:r w:rsidRPr="17742CC6">
        <w:rPr>
          <w:rFonts w:ascii="Avenir Next LT Pro" w:hAnsi="Avenir Next LT Pro"/>
          <w:sz w:val="22"/>
          <w:szCs w:val="22"/>
        </w:rPr>
        <w:t xml:space="preserve"> The Chief </w:t>
      </w:r>
      <w:r w:rsidR="003D7C76" w:rsidRPr="17742CC6">
        <w:rPr>
          <w:rFonts w:ascii="Avenir Next LT Pro" w:hAnsi="Avenir Next LT Pro"/>
          <w:sz w:val="22"/>
          <w:szCs w:val="22"/>
        </w:rPr>
        <w:t xml:space="preserve">Legal </w:t>
      </w:r>
      <w:r w:rsidRPr="17742CC6">
        <w:rPr>
          <w:rFonts w:ascii="Avenir Next LT Pro" w:hAnsi="Avenir Next LT Pro"/>
          <w:sz w:val="22"/>
          <w:szCs w:val="22"/>
        </w:rPr>
        <w:t xml:space="preserve">Officer will discard and will not deliver any mass mailing, job inquiry, business solicitation, inappropriately directed product or service complaint, or any other communication that the Chief </w:t>
      </w:r>
      <w:r w:rsidR="003D7C76" w:rsidRPr="17742CC6">
        <w:rPr>
          <w:rFonts w:ascii="Avenir Next LT Pro" w:hAnsi="Avenir Next LT Pro"/>
          <w:sz w:val="22"/>
          <w:szCs w:val="22"/>
        </w:rPr>
        <w:t xml:space="preserve">Legal </w:t>
      </w:r>
      <w:r w:rsidRPr="17742CC6">
        <w:rPr>
          <w:rFonts w:ascii="Avenir Next LT Pro" w:hAnsi="Avenir Next LT Pro"/>
          <w:sz w:val="22"/>
          <w:szCs w:val="22"/>
        </w:rPr>
        <w:t>Officer deems frivolous, hostile, threatening or similarly inappropriate.</w:t>
      </w:r>
      <w:r w:rsidR="00991C1A" w:rsidRPr="17742CC6">
        <w:rPr>
          <w:rFonts w:ascii="Avenir Next LT Pro" w:hAnsi="Avenir Next LT Pro"/>
          <w:sz w:val="22"/>
          <w:szCs w:val="22"/>
        </w:rPr>
        <w:t xml:space="preserve"> </w:t>
      </w:r>
      <w:r w:rsidRPr="17742CC6">
        <w:rPr>
          <w:rFonts w:ascii="Avenir Next LT Pro" w:hAnsi="Avenir Next LT Pro"/>
          <w:sz w:val="22"/>
          <w:szCs w:val="22"/>
        </w:rPr>
        <w:t xml:space="preserve"> </w:t>
      </w:r>
    </w:p>
    <w:p w14:paraId="56243EA5" w14:textId="7C54128D" w:rsidR="00AC5CA6" w:rsidRDefault="00E81E27" w:rsidP="006640FD">
      <w:pPr>
        <w:pStyle w:val="BodyText0"/>
        <w:jc w:val="both"/>
        <w:rPr>
          <w:rFonts w:ascii="Avenir Next LT Pro" w:hAnsi="Avenir Next LT Pro"/>
          <w:sz w:val="22"/>
          <w:szCs w:val="22"/>
        </w:rPr>
      </w:pPr>
      <w:r>
        <w:rPr>
          <w:rFonts w:ascii="Avenir Next LT Pro" w:hAnsi="Avenir Next LT Pro"/>
          <w:sz w:val="22"/>
          <w:szCs w:val="22"/>
        </w:rPr>
        <w:t xml:space="preserve">Any </w:t>
      </w:r>
      <w:proofErr w:type="gramStart"/>
      <w:r>
        <w:rPr>
          <w:rFonts w:ascii="Avenir Next LT Pro" w:hAnsi="Avenir Next LT Pro"/>
          <w:sz w:val="22"/>
          <w:szCs w:val="22"/>
        </w:rPr>
        <w:t>proposals</w:t>
      </w:r>
      <w:proofErr w:type="gramEnd"/>
      <w:r>
        <w:rPr>
          <w:rFonts w:ascii="Avenir Next LT Pro" w:hAnsi="Avenir Next LT Pro"/>
          <w:sz w:val="22"/>
          <w:szCs w:val="22"/>
        </w:rPr>
        <w:t xml:space="preserve"> submitted by stockholders to be included in the Company’s annual proxy statement pursuant to Rule 14a-8 under the Securities Exchange Act of 1934, as amended (and</w:t>
      </w:r>
      <w:r w:rsidR="00AC5CA6">
        <w:rPr>
          <w:rFonts w:ascii="Avenir Next LT Pro" w:hAnsi="Avenir Next LT Pro"/>
          <w:sz w:val="22"/>
          <w:szCs w:val="22"/>
        </w:rPr>
        <w:t xml:space="preserve"> related communications) will not be viewed as stockholder communications.</w:t>
      </w:r>
    </w:p>
    <w:p w14:paraId="3E32E060" w14:textId="453E5E36" w:rsidR="006640FD" w:rsidRPr="006640FD" w:rsidRDefault="006640FD" w:rsidP="00400FAA">
      <w:pPr>
        <w:pStyle w:val="BodyText0"/>
        <w:jc w:val="both"/>
        <w:rPr>
          <w:rFonts w:ascii="Avenir Next LT Pro" w:hAnsi="Avenir Next LT Pro"/>
          <w:sz w:val="22"/>
          <w:szCs w:val="22"/>
        </w:rPr>
      </w:pPr>
      <w:r w:rsidRPr="590F1E2C">
        <w:rPr>
          <w:rFonts w:ascii="Avenir Next LT Pro" w:hAnsi="Avenir Next LT Pro"/>
          <w:sz w:val="22"/>
          <w:szCs w:val="22"/>
        </w:rPr>
        <w:t xml:space="preserve">Communications from an employee or agent of the Company will be viewed as stockholder communications </w:t>
      </w:r>
      <w:r w:rsidR="00820C21" w:rsidRPr="590F1E2C">
        <w:rPr>
          <w:rFonts w:ascii="Avenir Next LT Pro" w:hAnsi="Avenir Next LT Pro"/>
          <w:sz w:val="22"/>
          <w:szCs w:val="22"/>
        </w:rPr>
        <w:t>only if such communications are made solely in such employee or agent’s capacity as a stockholder and it is reasonably ap</w:t>
      </w:r>
      <w:r w:rsidR="001802CD" w:rsidRPr="590F1E2C">
        <w:rPr>
          <w:rFonts w:ascii="Avenir Next LT Pro" w:hAnsi="Avenir Next LT Pro"/>
          <w:sz w:val="22"/>
          <w:szCs w:val="22"/>
        </w:rPr>
        <w:t>parent from the face of the communication that this is the case.</w:t>
      </w:r>
    </w:p>
    <w:p w14:paraId="552A74BC" w14:textId="26B26457" w:rsidR="003969EA" w:rsidRPr="00E9772C" w:rsidRDefault="001D07A9" w:rsidP="00E9772C">
      <w:pPr>
        <w:pStyle w:val="Heading2"/>
      </w:pPr>
      <w:r w:rsidRPr="00E9772C">
        <w:lastRenderedPageBreak/>
        <w:t>Other Concerns or Complaints</w:t>
      </w:r>
    </w:p>
    <w:p w14:paraId="4E83861B" w14:textId="77777777" w:rsidR="003969EA" w:rsidRPr="00E9772C" w:rsidRDefault="003969EA" w:rsidP="006B7FAA">
      <w:pPr>
        <w:jc w:val="both"/>
        <w:rPr>
          <w:rFonts w:ascii="Avenir Next LT Pro" w:hAnsi="Avenir Next LT Pro"/>
          <w:color w:val="auto"/>
        </w:rPr>
      </w:pPr>
    </w:p>
    <w:p w14:paraId="310ED8E4" w14:textId="40F9C339" w:rsidR="003058C7" w:rsidRPr="00E9772C" w:rsidRDefault="001D07A9" w:rsidP="001D07A9">
      <w:pPr>
        <w:jc w:val="both"/>
        <w:rPr>
          <w:rFonts w:ascii="Avenir Next LT Pro" w:hAnsi="Avenir Next LT Pro"/>
          <w:color w:val="auto"/>
          <w:sz w:val="22"/>
          <w:szCs w:val="22"/>
        </w:rPr>
      </w:pPr>
      <w:r w:rsidRPr="17742CC6">
        <w:rPr>
          <w:rFonts w:ascii="Avenir Next LT Pro" w:hAnsi="Avenir Next LT Pro"/>
          <w:color w:val="auto"/>
          <w:sz w:val="22"/>
          <w:szCs w:val="22"/>
        </w:rPr>
        <w:t xml:space="preserve">Any concerns or complaints about the Company’s accounting, internal controls or auditing matters may also be submitted </w:t>
      </w:r>
      <w:r w:rsidR="724FF758" w:rsidRPr="17742CC6">
        <w:rPr>
          <w:rFonts w:ascii="Avenir Next LT Pro" w:hAnsi="Avenir Next LT Pro"/>
          <w:color w:val="auto"/>
          <w:sz w:val="22"/>
          <w:szCs w:val="22"/>
        </w:rPr>
        <w:t>pursuant to</w:t>
      </w:r>
      <w:r w:rsidRPr="17742CC6">
        <w:rPr>
          <w:rFonts w:ascii="Avenir Next LT Pro" w:hAnsi="Avenir Next LT Pro"/>
          <w:color w:val="auto"/>
          <w:sz w:val="22"/>
          <w:szCs w:val="22"/>
        </w:rPr>
        <w:t xml:space="preserve"> the Company’s Code of </w:t>
      </w:r>
      <w:r w:rsidR="00FC54A8" w:rsidRPr="17742CC6">
        <w:rPr>
          <w:rFonts w:ascii="Avenir Next LT Pro" w:hAnsi="Avenir Next LT Pro"/>
          <w:color w:val="auto"/>
          <w:sz w:val="22"/>
          <w:szCs w:val="22"/>
        </w:rPr>
        <w:t xml:space="preserve">Business </w:t>
      </w:r>
      <w:r w:rsidRPr="17742CC6">
        <w:rPr>
          <w:rFonts w:ascii="Avenir Next LT Pro" w:hAnsi="Avenir Next LT Pro"/>
          <w:color w:val="auto"/>
          <w:sz w:val="22"/>
          <w:szCs w:val="22"/>
        </w:rPr>
        <w:t xml:space="preserve">Conduct </w:t>
      </w:r>
      <w:r w:rsidR="00FC54A8" w:rsidRPr="17742CC6">
        <w:rPr>
          <w:rFonts w:ascii="Avenir Next LT Pro" w:hAnsi="Avenir Next LT Pro"/>
          <w:color w:val="auto"/>
          <w:sz w:val="22"/>
          <w:szCs w:val="22"/>
        </w:rPr>
        <w:t>and Ethics</w:t>
      </w:r>
      <w:r w:rsidR="006B7FAA" w:rsidRPr="17742CC6">
        <w:rPr>
          <w:rFonts w:ascii="Avenir Next LT Pro" w:hAnsi="Avenir Next LT Pro"/>
          <w:color w:val="auto"/>
          <w:sz w:val="22"/>
          <w:szCs w:val="22"/>
        </w:rPr>
        <w:t>.</w:t>
      </w:r>
      <w:bookmarkStart w:id="4" w:name="_Toc443310670"/>
      <w:bookmarkStart w:id="5" w:name="_Toc443311417"/>
      <w:bookmarkStart w:id="6" w:name="_Toc443311526"/>
      <w:bookmarkStart w:id="7" w:name="_Hlk6477742"/>
      <w:bookmarkEnd w:id="0"/>
      <w:bookmarkEnd w:id="4"/>
      <w:bookmarkEnd w:id="5"/>
      <w:bookmarkEnd w:id="6"/>
      <w:bookmarkEnd w:id="7"/>
      <w:r w:rsidR="00991C1A" w:rsidRPr="17742CC6">
        <w:rPr>
          <w:rFonts w:ascii="Avenir Next LT Pro" w:hAnsi="Avenir Next LT Pro"/>
          <w:color w:val="auto"/>
          <w:sz w:val="22"/>
          <w:szCs w:val="22"/>
        </w:rPr>
        <w:t xml:space="preserve"> </w:t>
      </w:r>
    </w:p>
    <w:sectPr w:rsidR="003058C7" w:rsidRPr="00E9772C" w:rsidSect="000D4DF1">
      <w:headerReference w:type="even" r:id="rId13"/>
      <w:headerReference w:type="default" r:id="rId14"/>
      <w:footerReference w:type="even" r:id="rId15"/>
      <w:footerReference w:type="default" r:id="rId16"/>
      <w:headerReference w:type="first" r:id="rId17"/>
      <w:footerReference w:type="first" r:id="rId18"/>
      <w:pgSz w:w="12240" w:h="15840"/>
      <w:pgMar w:top="1440" w:right="126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1C4A" w14:textId="77777777" w:rsidR="00610972" w:rsidRDefault="00610972">
      <w:r>
        <w:separator/>
      </w:r>
    </w:p>
  </w:endnote>
  <w:endnote w:type="continuationSeparator" w:id="0">
    <w:p w14:paraId="6083DE31" w14:textId="77777777" w:rsidR="00610972" w:rsidRDefault="0061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embedRegular r:id="rId1" w:fontKey="{961AB59A-72FB-46AB-ACA3-9B46B5D16F03}"/>
    <w:embedBold r:id="rId2" w:fontKey="{94F5ED26-4AE1-414A-BD11-00E77E291286}"/>
  </w:font>
  <w:font w:name="Avenir Next LT Pro">
    <w:altName w:val="Calibri"/>
    <w:charset w:val="00"/>
    <w:family w:val="swiss"/>
    <w:pitch w:val="variable"/>
    <w:sig w:usb0="800000EF" w:usb1="5000204A" w:usb2="00000000" w:usb3="00000000" w:csb0="00000093" w:csb1="00000000"/>
    <w:embedRegular r:id="rId3" w:fontKey="{20E4C5AD-B6E2-4911-B3CC-72AEEF1D18AB}"/>
    <w:embedBold r:id="rId4" w:fontKey="{EFEDA327-6BC4-4F3C-87B7-A4D059718EF5}"/>
    <w:embedBoldItalic r:id="rId5" w:fontKey="{28F68FFC-C694-4A7B-A2A1-8701EC9CCBD5}"/>
  </w:font>
  <w:font w:name="MetaMedium-Roman">
    <w:altName w:val="Lucida Sans Unicode"/>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2FF" w:usb1="40000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B" w14:textId="02525A38" w:rsidR="00E52D68" w:rsidRDefault="008B5CA5" w:rsidP="0038067D">
    <w:pPr>
      <w:framePr w:wrap="around" w:vAnchor="text" w:hAnchor="margin" w:xAlign="right" w:y="1"/>
    </w:pPr>
    <w:r>
      <w:fldChar w:fldCharType="begin"/>
    </w:r>
    <w:r w:rsidR="00E52D68">
      <w:instrText xml:space="preserve">PAGE  </w:instrText>
    </w:r>
    <w:r>
      <w:fldChar w:fldCharType="separate"/>
    </w:r>
    <w:r w:rsidR="000758B0">
      <w:rPr>
        <w:noProof/>
      </w:rPr>
      <w:t>1</w:t>
    </w:r>
    <w:r>
      <w:fldChar w:fldCharType="end"/>
    </w:r>
  </w:p>
  <w:p w14:paraId="4AE769BC" w14:textId="77777777" w:rsidR="00E52D68" w:rsidRDefault="00E52D68" w:rsidP="0038067D">
    <w:pPr>
      <w:ind w:right="360"/>
    </w:pPr>
  </w:p>
  <w:p w14:paraId="4AE769BD" w14:textId="77777777" w:rsidR="00E52D68" w:rsidRDefault="00E52D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E" w14:textId="48C58F02" w:rsidR="00E52D68" w:rsidRPr="00B3371D" w:rsidRDefault="008B5CA5" w:rsidP="0038067D">
    <w:pPr>
      <w:framePr w:wrap="around" w:vAnchor="text" w:hAnchor="margin" w:xAlign="right" w:y="1"/>
      <w:rPr>
        <w:rFonts w:cs="Arial"/>
        <w:noProof/>
      </w:rPr>
    </w:pPr>
    <w:r w:rsidRPr="00B3371D">
      <w:rPr>
        <w:rFonts w:cs="Arial"/>
        <w:noProof/>
      </w:rPr>
      <w:fldChar w:fldCharType="begin"/>
    </w:r>
    <w:r w:rsidR="00E52D68" w:rsidRPr="00B3371D">
      <w:rPr>
        <w:rFonts w:cs="Arial"/>
        <w:noProof/>
      </w:rPr>
      <w:instrText xml:space="preserve">PAGE  </w:instrText>
    </w:r>
    <w:r w:rsidRPr="00B3371D">
      <w:rPr>
        <w:rFonts w:cs="Arial"/>
        <w:noProof/>
      </w:rPr>
      <w:fldChar w:fldCharType="separate"/>
    </w:r>
    <w:r w:rsidR="00BC097B" w:rsidRPr="00B3371D">
      <w:rPr>
        <w:rFonts w:cs="Arial"/>
        <w:noProof/>
      </w:rPr>
      <w:t>2</w:t>
    </w:r>
    <w:r w:rsidRPr="00B3371D">
      <w:rPr>
        <w:rFonts w:cs="Arial"/>
        <w:noProof/>
      </w:rPr>
      <w:fldChar w:fldCharType="end"/>
    </w:r>
  </w:p>
  <w:p w14:paraId="34008000" w14:textId="7A15939E" w:rsidR="009C062A" w:rsidRDefault="00610972" w:rsidP="00E65E31">
    <w:pPr>
      <w:rPr>
        <w:rFonts w:cs="Arial"/>
        <w:sz w:val="16"/>
        <w:szCs w:val="16"/>
      </w:rPr>
    </w:pPr>
    <w:r>
      <w:rPr>
        <w:noProof/>
        <w:lang w:eastAsia="en-GB"/>
      </w:rPr>
      <w:pict w14:anchorId="4F680D1B">
        <v:shapetype id="_x0000_t202" coordsize="21600,21600" o:spt="202" path="m,l,21600r21600,l21600,xe">
          <v:stroke joinstyle="miter"/>
          <v:path gradientshapeok="t" o:connecttype="rect"/>
        </v:shapetype>
        <v:shape id="zzmpTrailer_2832_19" o:spid="_x0000_s1031" type="#_x0000_t202" style="position:absolute;margin-left:0;margin-top:2.9pt;width:201.6pt;height:20.15pt;z-index:-25165721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AUI/BB5wEAALYDAAAOAAAAAAAAAAAAAAAAAC4CAABkcnMvZTJvRG9jLnhtbFBL&#10;AQItABQABgAIAAAAIQBZWiQN3QAAAAcBAAAPAAAAAAAAAAAAAAAAAEEEAABkcnMvZG93bnJldi54&#10;bWxQSwUGAAAAAAQABADzAAAASwUAAAAA&#10;" filled="f" stroked="f">
          <v:textbox inset="0,0,0,0">
            <w:txbxContent>
              <w:p w14:paraId="686AE32D" w14:textId="77777777" w:rsidR="00824E91" w:rsidRDefault="00824E91"/>
            </w:txbxContent>
          </v:textbox>
          <w10:wrap anchorx="margin"/>
        </v:shape>
      </w:pict>
    </w:r>
    <w:r w:rsidR="00E52D68" w:rsidRPr="00D83D5C">
      <w:rPr>
        <w:rFonts w:cs="Arial"/>
        <w:color w:val="404040" w:themeColor="text1" w:themeTint="BF"/>
        <w:sz w:val="16"/>
        <w:szCs w:val="16"/>
      </w:rPr>
      <w:tab/>
    </w:r>
    <w:r w:rsidR="00E52D68" w:rsidRPr="00D83D5C">
      <w:rPr>
        <w:rFonts w:cs="Arial"/>
        <w:color w:val="404040" w:themeColor="text1" w:themeTint="BF"/>
        <w:sz w:val="16"/>
        <w:szCs w:val="16"/>
      </w:rPr>
      <w:tab/>
    </w:r>
    <w:r w:rsidR="00E52D68" w:rsidRPr="00AD4132">
      <w:rPr>
        <w:rFonts w:cs="Arial"/>
        <w:sz w:val="16"/>
        <w:szCs w:val="16"/>
      </w:rPr>
      <w:tab/>
    </w:r>
    <w:r w:rsidR="00E52D68" w:rsidRPr="00AD4132">
      <w:rPr>
        <w:rFonts w:cs="Arial"/>
        <w:sz w:val="16"/>
        <w:szCs w:val="16"/>
      </w:rPr>
      <w:tab/>
    </w:r>
    <w:r w:rsidR="00E52D68" w:rsidRPr="00AD4132">
      <w:rPr>
        <w:rFonts w:cs="Arial"/>
        <w:sz w:val="16"/>
        <w:szCs w:val="16"/>
      </w:rPr>
      <w:tab/>
    </w:r>
    <w:r w:rsidR="00E52D68" w:rsidRPr="00AD4132">
      <w:rPr>
        <w:rFonts w:cs="Arial"/>
        <w:sz w:val="16"/>
        <w:szCs w:val="16"/>
      </w:rPr>
      <w:tab/>
    </w:r>
    <w:r w:rsidR="00E52D68" w:rsidRPr="00AD4132">
      <w:rPr>
        <w:rFonts w:cs="Arial"/>
        <w:sz w:val="16"/>
        <w:szCs w:val="16"/>
      </w:rPr>
      <w:tab/>
    </w:r>
    <w:r w:rsidR="00E52D68" w:rsidRPr="00AD4132">
      <w:rPr>
        <w:rFonts w:cs="Arial"/>
        <w:sz w:val="16"/>
        <w:szCs w:val="16"/>
      </w:rPr>
      <w:tab/>
    </w:r>
    <w:r w:rsidR="00E52D68" w:rsidRPr="00AD4132">
      <w:rPr>
        <w:rFonts w:cs="Arial"/>
        <w:sz w:val="16"/>
        <w:szCs w:val="16"/>
      </w:rPr>
      <w:tab/>
    </w:r>
    <w:r w:rsidR="00E52D68" w:rsidRPr="00AD4132">
      <w:rPr>
        <w:rFonts w:cs="Arial"/>
        <w:sz w:val="16"/>
        <w:szCs w:val="16"/>
      </w:rPr>
      <w:tab/>
    </w:r>
  </w:p>
  <w:p w14:paraId="59732B21" w14:textId="58B28955" w:rsidR="007C7E7B" w:rsidRDefault="007C7E7B">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6DB6" w14:textId="4997DB46" w:rsidR="00793373" w:rsidRPr="00702C76" w:rsidRDefault="00793373" w:rsidP="0051234F">
    <w:pPr>
      <w:framePr w:wrap="around" w:vAnchor="text" w:hAnchor="margin" w:xAlign="right" w:y="1"/>
      <w:rPr>
        <w:rFonts w:ascii="Avenir Next LT Pro" w:hAnsi="Avenir Next LT Pro" w:cs="Arial"/>
      </w:rPr>
    </w:pPr>
    <w:r w:rsidRPr="00702C76">
      <w:rPr>
        <w:rFonts w:ascii="Avenir Next LT Pro" w:hAnsi="Avenir Next LT Pro" w:cs="Arial"/>
      </w:rPr>
      <w:fldChar w:fldCharType="begin"/>
    </w:r>
    <w:r w:rsidRPr="00CF6C90">
      <w:rPr>
        <w:rFonts w:ascii="Avenir Next LT Pro" w:hAnsi="Avenir Next LT Pro" w:cs="Arial"/>
      </w:rPr>
      <w:instrText xml:space="preserve">PAGE  </w:instrText>
    </w:r>
    <w:r w:rsidRPr="00702C76">
      <w:rPr>
        <w:rFonts w:ascii="Avenir Next LT Pro" w:hAnsi="Avenir Next LT Pro" w:cs="Arial"/>
      </w:rPr>
      <w:fldChar w:fldCharType="separate"/>
    </w:r>
    <w:r w:rsidR="00BC097B" w:rsidRPr="00CF6C90">
      <w:rPr>
        <w:rFonts w:ascii="Avenir Next LT Pro" w:hAnsi="Avenir Next LT Pro" w:cs="Arial"/>
        <w:noProof/>
      </w:rPr>
      <w:t>4</w:t>
    </w:r>
    <w:r w:rsidRPr="00702C76">
      <w:rPr>
        <w:rFonts w:ascii="Avenir Next LT Pro" w:hAnsi="Avenir Next LT Pro" w:cs="Arial"/>
      </w:rPr>
      <w:fldChar w:fldCharType="end"/>
    </w:r>
  </w:p>
  <w:p w14:paraId="714C4699" w14:textId="77777777" w:rsidR="005F771E" w:rsidRPr="00BB4A2C" w:rsidRDefault="005F771E" w:rsidP="005F771E">
    <w:pPr>
      <w:pStyle w:val="Footer"/>
      <w:rPr>
        <w:color w:val="404040" w:themeColor="text1" w:themeTint="BF"/>
        <w:sz w:val="18"/>
      </w:rPr>
    </w:pPr>
    <w:r w:rsidRPr="00BB4A2C">
      <w:rPr>
        <w:color w:val="404040" w:themeColor="text1" w:themeTint="BF"/>
        <w:sz w:val="18"/>
      </w:rPr>
      <w:t xml:space="preserve">TriNet Group, Inc. </w:t>
    </w:r>
  </w:p>
  <w:p w14:paraId="163D58CA" w14:textId="292C3A73" w:rsidR="005F771E" w:rsidRPr="00BB4A2C" w:rsidRDefault="005F771E" w:rsidP="005F771E">
    <w:pPr>
      <w:pStyle w:val="Footer"/>
      <w:rPr>
        <w:color w:val="404040" w:themeColor="text1" w:themeTint="BF"/>
        <w:sz w:val="18"/>
      </w:rPr>
    </w:pPr>
    <w:r>
      <w:rPr>
        <w:color w:val="404040" w:themeColor="text1" w:themeTint="BF"/>
        <w:sz w:val="18"/>
      </w:rPr>
      <w:t>Stockholder Communication Policy</w:t>
    </w:r>
  </w:p>
  <w:p w14:paraId="2A0075B7" w14:textId="4C4C02CB" w:rsidR="009C062A" w:rsidRDefault="00610972" w:rsidP="005F771E">
    <w:pPr>
      <w:pStyle w:val="Footer"/>
      <w:rPr>
        <w:color w:val="404040" w:themeColor="text1" w:themeTint="BF"/>
        <w:sz w:val="18"/>
      </w:rPr>
    </w:pPr>
    <w:r>
      <w:rPr>
        <w:noProof/>
        <w:lang w:eastAsia="en-GB"/>
      </w:rPr>
      <w:pict w14:anchorId="0363A75E">
        <v:shapetype id="_x0000_t202" coordsize="21600,21600" o:spt="202" path="m,l,21600r21600,l21600,xe">
          <v:stroke joinstyle="miter"/>
          <v:path gradientshapeok="t" o:connecttype="rect"/>
        </v:shapetype>
        <v:shape id="zzmpTrailer_2832_1B" o:spid="_x0000_s1032" type="#_x0000_t202" style="position:absolute;margin-left:0;margin-top:4.1pt;width:201.6pt;height:20.15pt;z-index:-25165516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B8cUc15wEAAL0DAAAOAAAAAAAAAAAAAAAAAC4CAABkcnMvZTJvRG9jLnhtbFBL&#10;AQItABQABgAIAAAAIQBZWiQN3QAAAAcBAAAPAAAAAAAAAAAAAAAAAEEEAABkcnMvZG93bnJldi54&#10;bWxQSwUGAAAAAAQABADzAAAASwUAAAAA&#10;" filled="f" stroked="f">
          <v:textbox inset="0,0,0,0">
            <w:txbxContent>
              <w:p w14:paraId="745A55BC" w14:textId="77777777" w:rsidR="00824E91" w:rsidRDefault="00824E91"/>
            </w:txbxContent>
          </v:textbox>
          <w10:wrap anchorx="margin"/>
        </v:shape>
      </w:pict>
    </w:r>
    <w:r w:rsidR="005F771E">
      <w:rPr>
        <w:color w:val="404040" w:themeColor="text1" w:themeTint="BF"/>
        <w:sz w:val="18"/>
      </w:rPr>
      <w:t>Last Revised:</w:t>
    </w:r>
    <w:r w:rsidR="005F771E" w:rsidRPr="00BB4A2C">
      <w:rPr>
        <w:color w:val="404040" w:themeColor="text1" w:themeTint="BF"/>
        <w:sz w:val="18"/>
      </w:rPr>
      <w:t xml:space="preserve"> </w:t>
    </w:r>
    <w:r w:rsidR="00CD188A">
      <w:rPr>
        <w:color w:val="404040" w:themeColor="text1" w:themeTint="BF"/>
        <w:sz w:val="18"/>
      </w:rPr>
      <w:t xml:space="preserve">June </w:t>
    </w:r>
    <w:r w:rsidR="00F54C42">
      <w:rPr>
        <w:color w:val="404040" w:themeColor="text1" w:themeTint="BF"/>
        <w:sz w:val="18"/>
      </w:rPr>
      <w:t>1</w:t>
    </w:r>
    <w:r w:rsidR="003058C7">
      <w:rPr>
        <w:color w:val="404040" w:themeColor="text1" w:themeTint="BF"/>
        <w:sz w:val="18"/>
      </w:rPr>
      <w:t>7</w:t>
    </w:r>
    <w:r w:rsidR="00CD188A">
      <w:rPr>
        <w:color w:val="404040" w:themeColor="text1" w:themeTint="BF"/>
        <w:sz w:val="18"/>
      </w:rPr>
      <w:t>, 202</w:t>
    </w:r>
    <w:r w:rsidR="003058C7">
      <w:rPr>
        <w:color w:val="404040" w:themeColor="text1" w:themeTint="BF"/>
        <w:sz w:val="18"/>
      </w:rPr>
      <w:t>6</w:t>
    </w:r>
  </w:p>
  <w:p w14:paraId="0C8FE0AA" w14:textId="211CC588" w:rsidR="007C7E7B" w:rsidRDefault="007C7E7B">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DB89" w14:textId="77777777" w:rsidR="00610972" w:rsidRDefault="00610972">
      <w:r>
        <w:separator/>
      </w:r>
    </w:p>
  </w:footnote>
  <w:footnote w:type="continuationSeparator" w:id="0">
    <w:p w14:paraId="48802B49" w14:textId="77777777" w:rsidR="00610972" w:rsidRDefault="0061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6" w14:textId="77777777" w:rsidR="00E52D68" w:rsidRDefault="0095675C">
    <w:r>
      <w:rPr>
        <w:noProof/>
      </w:rPr>
      <w:drawing>
        <wp:anchor distT="0" distB="0" distL="114300" distR="114300" simplePos="0" relativeHeight="251656704" behindDoc="1" locked="0" layoutInCell="0" allowOverlap="1" wp14:anchorId="4AE769C4" wp14:editId="4AE769C5">
          <wp:simplePos x="0" y="0"/>
          <wp:positionH relativeFrom="margin">
            <wp:align>center</wp:align>
          </wp:positionH>
          <wp:positionV relativeFrom="margin">
            <wp:align>center</wp:align>
          </wp:positionV>
          <wp:extent cx="7772400" cy="10058400"/>
          <wp:effectExtent l="19050" t="0" r="0" b="0"/>
          <wp:wrapNone/>
          <wp:docPr id="927658699" name="Picture 927658699" descr="TriNet_branded_word_doc_book_template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iNet_branded_word_doc_book_template_back"/>
                  <pic:cNvPicPr>
                    <a:picLocks noChangeAspect="1" noChangeArrowheads="1"/>
                  </pic:cNvPicPr>
                </pic:nvPicPr>
                <pic:blipFill>
                  <a:blip r:embed="rId1"/>
                  <a:srcRect/>
                  <a:stretch>
                    <a:fillRect/>
                  </a:stretch>
                </pic:blipFill>
                <pic:spPr bwMode="auto">
                  <a:xfrm>
                    <a:off x="0" y="0"/>
                    <a:ext cx="7772400" cy="10058400"/>
                  </a:xfrm>
                  <a:prstGeom prst="rect">
                    <a:avLst/>
                  </a:prstGeom>
                  <a:noFill/>
                </pic:spPr>
              </pic:pic>
            </a:graphicData>
          </a:graphic>
        </wp:anchor>
      </w:drawing>
    </w:r>
  </w:p>
  <w:p w14:paraId="4AE769B7" w14:textId="77777777" w:rsidR="00E52D68" w:rsidRDefault="00E52D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A" w14:textId="7E1EEED6" w:rsidR="00E52D68" w:rsidRPr="00EA7594" w:rsidRDefault="00E52D68" w:rsidP="00EA7594">
    <w:pPr>
      <w:ind w:right="300"/>
      <w:jc w:val="right"/>
      <w:rPr>
        <w:rFonts w:ascii="Avenir Next LT Pro" w:hAnsi="Avenir Next LT Pro"/>
        <w:smallCaps/>
        <w:color w:val="0039A6"/>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C0" w14:textId="50B6720F" w:rsidR="00E52D68" w:rsidRPr="00EA7594" w:rsidRDefault="00E52D68" w:rsidP="00EA7594">
    <w:pPr>
      <w:ind w:right="300"/>
      <w:jc w:val="right"/>
      <w:rPr>
        <w:rFonts w:ascii="Avenir Next LT Pro" w:hAnsi="Avenir Next LT Pro"/>
        <w:smallCaps/>
        <w:color w:val="0039A6"/>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EA"/>
    <w:multiLevelType w:val="multilevel"/>
    <w:tmpl w:val="2BD86A24"/>
    <w:lvl w:ilvl="0">
      <w:start w:val="1"/>
      <w:numFmt w:val="decimal"/>
      <w:lvlText w:val="%1."/>
      <w:lvlJc w:val="left"/>
      <w:pPr>
        <w:tabs>
          <w:tab w:val="num" w:pos="0"/>
        </w:tabs>
        <w:ind w:left="360" w:hanging="36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61F75AE"/>
    <w:multiLevelType w:val="hybridMultilevel"/>
    <w:tmpl w:val="EF2ADB22"/>
    <w:lvl w:ilvl="0" w:tplc="1044771A">
      <w:start w:val="1"/>
      <w:numFmt w:val="bullet"/>
      <w:lvlText w:val=""/>
      <w:lvlJc w:val="left"/>
      <w:pPr>
        <w:tabs>
          <w:tab w:val="num" w:pos="720"/>
        </w:tabs>
        <w:ind w:left="720" w:hanging="360"/>
      </w:pPr>
      <w:rPr>
        <w:rFonts w:ascii="Symbol" w:hAnsi="Symbol" w:hint="default"/>
      </w:rPr>
    </w:lvl>
    <w:lvl w:ilvl="1" w:tplc="A2CCFEBA">
      <w:start w:val="1"/>
      <w:numFmt w:val="decimal"/>
      <w:lvlText w:val="%2."/>
      <w:lvlJc w:val="left"/>
      <w:pPr>
        <w:tabs>
          <w:tab w:val="num" w:pos="1440"/>
        </w:tabs>
        <w:ind w:left="1440" w:hanging="360"/>
      </w:pPr>
    </w:lvl>
    <w:lvl w:ilvl="2" w:tplc="DD7ED090" w:tentative="1">
      <w:start w:val="1"/>
      <w:numFmt w:val="bullet"/>
      <w:lvlText w:val=""/>
      <w:lvlJc w:val="left"/>
      <w:pPr>
        <w:tabs>
          <w:tab w:val="num" w:pos="2160"/>
        </w:tabs>
        <w:ind w:left="2160" w:hanging="360"/>
      </w:pPr>
      <w:rPr>
        <w:rFonts w:ascii="Wingdings" w:hAnsi="Wingdings" w:hint="default"/>
      </w:rPr>
    </w:lvl>
    <w:lvl w:ilvl="3" w:tplc="9C8633EA" w:tentative="1">
      <w:start w:val="1"/>
      <w:numFmt w:val="bullet"/>
      <w:lvlText w:val=""/>
      <w:lvlJc w:val="left"/>
      <w:pPr>
        <w:tabs>
          <w:tab w:val="num" w:pos="2880"/>
        </w:tabs>
        <w:ind w:left="2880" w:hanging="360"/>
      </w:pPr>
      <w:rPr>
        <w:rFonts w:ascii="Symbol" w:hAnsi="Symbol" w:hint="default"/>
      </w:rPr>
    </w:lvl>
    <w:lvl w:ilvl="4" w:tplc="107CDAEC" w:tentative="1">
      <w:start w:val="1"/>
      <w:numFmt w:val="bullet"/>
      <w:lvlText w:val="o"/>
      <w:lvlJc w:val="left"/>
      <w:pPr>
        <w:tabs>
          <w:tab w:val="num" w:pos="3600"/>
        </w:tabs>
        <w:ind w:left="3600" w:hanging="360"/>
      </w:pPr>
      <w:rPr>
        <w:rFonts w:ascii="Courier New" w:hAnsi="Courier New" w:hint="default"/>
      </w:rPr>
    </w:lvl>
    <w:lvl w:ilvl="5" w:tplc="08BC5872" w:tentative="1">
      <w:start w:val="1"/>
      <w:numFmt w:val="bullet"/>
      <w:lvlText w:val=""/>
      <w:lvlJc w:val="left"/>
      <w:pPr>
        <w:tabs>
          <w:tab w:val="num" w:pos="4320"/>
        </w:tabs>
        <w:ind w:left="4320" w:hanging="360"/>
      </w:pPr>
      <w:rPr>
        <w:rFonts w:ascii="Wingdings" w:hAnsi="Wingdings" w:hint="default"/>
      </w:rPr>
    </w:lvl>
    <w:lvl w:ilvl="6" w:tplc="97D68C6E" w:tentative="1">
      <w:start w:val="1"/>
      <w:numFmt w:val="bullet"/>
      <w:lvlText w:val=""/>
      <w:lvlJc w:val="left"/>
      <w:pPr>
        <w:tabs>
          <w:tab w:val="num" w:pos="5040"/>
        </w:tabs>
        <w:ind w:left="5040" w:hanging="360"/>
      </w:pPr>
      <w:rPr>
        <w:rFonts w:ascii="Symbol" w:hAnsi="Symbol" w:hint="default"/>
      </w:rPr>
    </w:lvl>
    <w:lvl w:ilvl="7" w:tplc="E9BEC52E" w:tentative="1">
      <w:start w:val="1"/>
      <w:numFmt w:val="bullet"/>
      <w:lvlText w:val="o"/>
      <w:lvlJc w:val="left"/>
      <w:pPr>
        <w:tabs>
          <w:tab w:val="num" w:pos="5760"/>
        </w:tabs>
        <w:ind w:left="5760" w:hanging="360"/>
      </w:pPr>
      <w:rPr>
        <w:rFonts w:ascii="Courier New" w:hAnsi="Courier New" w:hint="default"/>
      </w:rPr>
    </w:lvl>
    <w:lvl w:ilvl="8" w:tplc="F00CB4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95CDD"/>
    <w:multiLevelType w:val="hybridMultilevel"/>
    <w:tmpl w:val="C46868A4"/>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 w15:restartNumberingAfterBreak="0">
    <w:nsid w:val="123D5A24"/>
    <w:multiLevelType w:val="hybridMultilevel"/>
    <w:tmpl w:val="136A15CC"/>
    <w:lvl w:ilvl="0" w:tplc="F946BA8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ED77D4"/>
    <w:multiLevelType w:val="hybridMultilevel"/>
    <w:tmpl w:val="F04E61E2"/>
    <w:lvl w:ilvl="0" w:tplc="D1BA802A">
      <w:start w:val="1"/>
      <w:numFmt w:val="lowerLetter"/>
      <w:pStyle w:val="Style9ptJustifiedRight025After6p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F58C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C55E7D"/>
    <w:multiLevelType w:val="hybridMultilevel"/>
    <w:tmpl w:val="E63668AA"/>
    <w:lvl w:ilvl="0" w:tplc="04090001">
      <w:start w:val="1"/>
      <w:numFmt w:val="bullet"/>
      <w:lvlText w:val=""/>
      <w:lvlJc w:val="left"/>
      <w:pPr>
        <w:tabs>
          <w:tab w:val="num" w:pos="360"/>
        </w:tabs>
        <w:ind w:left="360" w:hanging="360"/>
      </w:pPr>
      <w:rPr>
        <w:rFonts w:ascii="Symbol" w:hAnsi="Symbol" w:hint="default"/>
      </w:rPr>
    </w:lvl>
    <w:lvl w:ilvl="1" w:tplc="D46A70F6">
      <w:start w:val="3"/>
      <w:numFmt w:val="bullet"/>
      <w:lvlText w:val=""/>
      <w:lvlJc w:val="left"/>
      <w:pPr>
        <w:tabs>
          <w:tab w:val="num" w:pos="1080"/>
        </w:tabs>
        <w:ind w:left="1080" w:hanging="360"/>
      </w:pPr>
      <w:rPr>
        <w:rFonts w:ascii="Webdings" w:eastAsia="Times" w:hAnsi="Webding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3B07A5"/>
    <w:multiLevelType w:val="hybridMultilevel"/>
    <w:tmpl w:val="9C308EA6"/>
    <w:lvl w:ilvl="0" w:tplc="E7CE597E">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1A3C"/>
    <w:multiLevelType w:val="hybridMultilevel"/>
    <w:tmpl w:val="A1A4ACB0"/>
    <w:lvl w:ilvl="0" w:tplc="A8F8D35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8E2701"/>
    <w:multiLevelType w:val="hybridMultilevel"/>
    <w:tmpl w:val="03588A86"/>
    <w:lvl w:ilvl="0" w:tplc="5D981CC0">
      <w:start w:val="1"/>
      <w:numFmt w:val="bullet"/>
      <w:lvlText w:val=""/>
      <w:lvlJc w:val="left"/>
      <w:pPr>
        <w:tabs>
          <w:tab w:val="num" w:pos="720"/>
        </w:tabs>
        <w:ind w:left="720" w:hanging="360"/>
      </w:pPr>
      <w:rPr>
        <w:rFonts w:ascii="Symbol" w:hAnsi="Symbol" w:hint="default"/>
        <w:color w:val="0039A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D5A8B"/>
    <w:multiLevelType w:val="hybridMultilevel"/>
    <w:tmpl w:val="3EF0E616"/>
    <w:lvl w:ilvl="0" w:tplc="2C58771E">
      <w:start w:val="1"/>
      <w:numFmt w:val="bullet"/>
      <w:lvlText w:val=""/>
      <w:lvlJc w:val="left"/>
      <w:pPr>
        <w:tabs>
          <w:tab w:val="num" w:pos="1440"/>
        </w:tabs>
        <w:ind w:left="1440" w:hanging="360"/>
      </w:pPr>
      <w:rPr>
        <w:rFonts w:ascii="Symbol" w:hAnsi="Symbol" w:hint="default"/>
      </w:rPr>
    </w:lvl>
    <w:lvl w:ilvl="1" w:tplc="187822EE">
      <w:start w:val="1"/>
      <w:numFmt w:val="bullet"/>
      <w:lvlText w:val="o"/>
      <w:lvlJc w:val="left"/>
      <w:pPr>
        <w:tabs>
          <w:tab w:val="num" w:pos="1440"/>
        </w:tabs>
        <w:ind w:left="1440" w:hanging="360"/>
      </w:pPr>
      <w:rPr>
        <w:rFonts w:ascii="Courier New" w:hAnsi="Courier New" w:hint="default"/>
      </w:rPr>
    </w:lvl>
    <w:lvl w:ilvl="2" w:tplc="6DEE9B5C" w:tentative="1">
      <w:start w:val="1"/>
      <w:numFmt w:val="bullet"/>
      <w:lvlText w:val=""/>
      <w:lvlJc w:val="left"/>
      <w:pPr>
        <w:tabs>
          <w:tab w:val="num" w:pos="2160"/>
        </w:tabs>
        <w:ind w:left="2160" w:hanging="360"/>
      </w:pPr>
      <w:rPr>
        <w:rFonts w:ascii="Wingdings" w:hAnsi="Wingdings" w:hint="default"/>
      </w:rPr>
    </w:lvl>
    <w:lvl w:ilvl="3" w:tplc="A94C61AE" w:tentative="1">
      <w:start w:val="1"/>
      <w:numFmt w:val="bullet"/>
      <w:lvlText w:val=""/>
      <w:lvlJc w:val="left"/>
      <w:pPr>
        <w:tabs>
          <w:tab w:val="num" w:pos="2880"/>
        </w:tabs>
        <w:ind w:left="2880" w:hanging="360"/>
      </w:pPr>
      <w:rPr>
        <w:rFonts w:ascii="Symbol" w:hAnsi="Symbol" w:hint="default"/>
      </w:rPr>
    </w:lvl>
    <w:lvl w:ilvl="4" w:tplc="B0449ABA" w:tentative="1">
      <w:start w:val="1"/>
      <w:numFmt w:val="bullet"/>
      <w:lvlText w:val="o"/>
      <w:lvlJc w:val="left"/>
      <w:pPr>
        <w:tabs>
          <w:tab w:val="num" w:pos="3600"/>
        </w:tabs>
        <w:ind w:left="3600" w:hanging="360"/>
      </w:pPr>
      <w:rPr>
        <w:rFonts w:ascii="Courier New" w:hAnsi="Courier New" w:hint="default"/>
      </w:rPr>
    </w:lvl>
    <w:lvl w:ilvl="5" w:tplc="4072AAC4" w:tentative="1">
      <w:start w:val="1"/>
      <w:numFmt w:val="bullet"/>
      <w:lvlText w:val=""/>
      <w:lvlJc w:val="left"/>
      <w:pPr>
        <w:tabs>
          <w:tab w:val="num" w:pos="4320"/>
        </w:tabs>
        <w:ind w:left="4320" w:hanging="360"/>
      </w:pPr>
      <w:rPr>
        <w:rFonts w:ascii="Wingdings" w:hAnsi="Wingdings" w:hint="default"/>
      </w:rPr>
    </w:lvl>
    <w:lvl w:ilvl="6" w:tplc="ABD48212" w:tentative="1">
      <w:start w:val="1"/>
      <w:numFmt w:val="bullet"/>
      <w:lvlText w:val=""/>
      <w:lvlJc w:val="left"/>
      <w:pPr>
        <w:tabs>
          <w:tab w:val="num" w:pos="5040"/>
        </w:tabs>
        <w:ind w:left="5040" w:hanging="360"/>
      </w:pPr>
      <w:rPr>
        <w:rFonts w:ascii="Symbol" w:hAnsi="Symbol" w:hint="default"/>
      </w:rPr>
    </w:lvl>
    <w:lvl w:ilvl="7" w:tplc="9440F806" w:tentative="1">
      <w:start w:val="1"/>
      <w:numFmt w:val="bullet"/>
      <w:lvlText w:val="o"/>
      <w:lvlJc w:val="left"/>
      <w:pPr>
        <w:tabs>
          <w:tab w:val="num" w:pos="5760"/>
        </w:tabs>
        <w:ind w:left="5760" w:hanging="360"/>
      </w:pPr>
      <w:rPr>
        <w:rFonts w:ascii="Courier New" w:hAnsi="Courier New" w:hint="default"/>
      </w:rPr>
    </w:lvl>
    <w:lvl w:ilvl="8" w:tplc="9E164D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0042AC"/>
    <w:multiLevelType w:val="hybridMultilevel"/>
    <w:tmpl w:val="1B04E614"/>
    <w:lvl w:ilvl="0" w:tplc="9904DB84">
      <w:start w:val="1"/>
      <w:numFmt w:val="bullet"/>
      <w:lvlText w:val=""/>
      <w:lvlJc w:val="left"/>
      <w:pPr>
        <w:tabs>
          <w:tab w:val="num" w:pos="720"/>
        </w:tabs>
        <w:ind w:left="720" w:hanging="360"/>
      </w:pPr>
      <w:rPr>
        <w:rFonts w:ascii="Symbol" w:hAnsi="Symbol" w:hint="default"/>
        <w:color w:val="0073CF"/>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22B9A"/>
    <w:multiLevelType w:val="hybridMultilevel"/>
    <w:tmpl w:val="A1FE04B6"/>
    <w:lvl w:ilvl="0" w:tplc="A8F8D3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FF41DA"/>
    <w:multiLevelType w:val="multilevel"/>
    <w:tmpl w:val="3C0ADBF6"/>
    <w:lvl w:ilvl="0">
      <w:start w:val="1"/>
      <w:numFmt w:val="lowerLetter"/>
      <w:pStyle w:val="Alpha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224501F"/>
    <w:multiLevelType w:val="multilevel"/>
    <w:tmpl w:val="5A9A34A6"/>
    <w:lvl w:ilvl="0">
      <w:start w:val="1"/>
      <w:numFmt w:val="decimal"/>
      <w:lvlText w:val="%1."/>
      <w:lvlJc w:val="left"/>
      <w:pPr>
        <w:tabs>
          <w:tab w:val="num" w:pos="0"/>
        </w:tabs>
        <w:ind w:left="360" w:hanging="360"/>
      </w:pPr>
      <w:rPr>
        <w:rFonts w:hint="default"/>
      </w:rPr>
    </w:lvl>
    <w:lvl w:ilvl="1">
      <w:start w:val="1"/>
      <w:numFmt w:val="upperLetter"/>
      <w:lvlText w:val="%2."/>
      <w:lvlJc w:val="left"/>
      <w:pPr>
        <w:tabs>
          <w:tab w:val="num" w:pos="990"/>
        </w:tabs>
        <w:ind w:left="63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5" w15:restartNumberingAfterBreak="0">
    <w:nsid w:val="373D5414"/>
    <w:multiLevelType w:val="hybridMultilevel"/>
    <w:tmpl w:val="A2B8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70DA8"/>
    <w:multiLevelType w:val="multilevel"/>
    <w:tmpl w:val="7012BC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DF2226"/>
    <w:multiLevelType w:val="multilevel"/>
    <w:tmpl w:val="4DF647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EC3537"/>
    <w:multiLevelType w:val="multilevel"/>
    <w:tmpl w:val="6E203AD4"/>
    <w:lvl w:ilvl="0">
      <w:numFmt w:val="bullet"/>
      <w:pStyle w:val="BlueBullet"/>
      <w:lvlText w:val=""/>
      <w:lvlJc w:val="left"/>
      <w:pPr>
        <w:tabs>
          <w:tab w:val="num" w:pos="576"/>
        </w:tabs>
        <w:ind w:left="288" w:firstLine="72"/>
      </w:pPr>
      <w:rPr>
        <w:rFonts w:ascii="Symbol" w:hAnsi="Symbol" w:hint="default"/>
        <w:color w:val="0039A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BC4D8A"/>
    <w:multiLevelType w:val="singleLevel"/>
    <w:tmpl w:val="CEFE7964"/>
    <w:lvl w:ilvl="0">
      <w:start w:val="1"/>
      <w:numFmt w:val="lowerLetter"/>
      <w:lvlText w:val="%1)"/>
      <w:lvlJc w:val="left"/>
      <w:pPr>
        <w:tabs>
          <w:tab w:val="num" w:pos="720"/>
        </w:tabs>
        <w:ind w:left="720" w:hanging="360"/>
      </w:pPr>
      <w:rPr>
        <w:rFonts w:hint="default"/>
      </w:rPr>
    </w:lvl>
  </w:abstractNum>
  <w:abstractNum w:abstractNumId="20" w15:restartNumberingAfterBreak="0">
    <w:nsid w:val="567055D4"/>
    <w:multiLevelType w:val="hybridMultilevel"/>
    <w:tmpl w:val="BBC28A52"/>
    <w:lvl w:ilvl="0" w:tplc="D31ED674">
      <w:start w:val="1"/>
      <w:numFmt w:val="lowerLetter"/>
      <w:pStyle w:val="Bodynumberlist2"/>
      <w:lvlText w:val="%1."/>
      <w:lvlJc w:val="left"/>
      <w:pPr>
        <w:tabs>
          <w:tab w:val="num" w:pos="720"/>
        </w:tabs>
        <w:ind w:left="720" w:hanging="360"/>
      </w:pPr>
      <w:rPr>
        <w:rFonts w:hint="default"/>
        <w:b/>
        <w:i w:val="0"/>
        <w:color w:val="333333"/>
        <w:sz w:val="1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A8C68E8"/>
    <w:multiLevelType w:val="hybridMultilevel"/>
    <w:tmpl w:val="D85A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F2793"/>
    <w:multiLevelType w:val="hybridMultilevel"/>
    <w:tmpl w:val="5808AD60"/>
    <w:lvl w:ilvl="0" w:tplc="8F7E3DD6">
      <w:start w:val="1"/>
      <w:numFmt w:val="upperRoman"/>
      <w:pStyle w:val="RomanSubList"/>
      <w:lvlText w:val="%1."/>
      <w:lvlJc w:val="right"/>
      <w:pPr>
        <w:tabs>
          <w:tab w:val="num" w:pos="1224"/>
        </w:tabs>
        <w:ind w:left="1260" w:hanging="180"/>
      </w:pPr>
      <w:rPr>
        <w:rFonts w:hint="default"/>
      </w:rPr>
    </w:lvl>
    <w:lvl w:ilvl="1" w:tplc="A8F8D3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7002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6323E3E"/>
    <w:multiLevelType w:val="hybridMultilevel"/>
    <w:tmpl w:val="0A106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C17728"/>
    <w:multiLevelType w:val="hybridMultilevel"/>
    <w:tmpl w:val="16D8E29A"/>
    <w:lvl w:ilvl="0" w:tplc="59687932">
      <w:start w:val="1"/>
      <w:numFmt w:val="decimal"/>
      <w:pStyle w:val="BodyAlphaLis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8246101"/>
    <w:multiLevelType w:val="hybridMultilevel"/>
    <w:tmpl w:val="63D2FBE4"/>
    <w:lvl w:ilvl="0" w:tplc="9904DB84">
      <w:start w:val="1"/>
      <w:numFmt w:val="bullet"/>
      <w:lvlText w:val=""/>
      <w:lvlJc w:val="left"/>
      <w:pPr>
        <w:tabs>
          <w:tab w:val="num" w:pos="720"/>
        </w:tabs>
        <w:ind w:left="720" w:hanging="360"/>
      </w:pPr>
      <w:rPr>
        <w:rFonts w:ascii="Symbol" w:hAnsi="Symbol" w:hint="default"/>
        <w:color w:val="0073CF"/>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2507AA"/>
    <w:multiLevelType w:val="hybridMultilevel"/>
    <w:tmpl w:val="45BEF342"/>
    <w:lvl w:ilvl="0" w:tplc="F1F28EDC">
      <w:start w:val="1"/>
      <w:numFmt w:val="decimal"/>
      <w:pStyle w:val="Bodynumberlist1"/>
      <w:lvlText w:val="%1."/>
      <w:lvlJc w:val="left"/>
      <w:pPr>
        <w:tabs>
          <w:tab w:val="num" w:pos="360"/>
        </w:tabs>
        <w:ind w:left="360" w:hanging="360"/>
      </w:pPr>
      <w:rPr>
        <w:rFonts w:ascii="Verdana" w:hAnsi="Verdana" w:hint="default"/>
        <w:b/>
        <w:i w:val="0"/>
        <w:color w:val="0039A6"/>
        <w:sz w:val="18"/>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348872329">
    <w:abstractNumId w:val="18"/>
  </w:num>
  <w:num w:numId="2" w16cid:durableId="1190416456">
    <w:abstractNumId w:val="27"/>
  </w:num>
  <w:num w:numId="3" w16cid:durableId="1584754767">
    <w:abstractNumId w:val="20"/>
  </w:num>
  <w:num w:numId="4" w16cid:durableId="689718258">
    <w:abstractNumId w:val="13"/>
  </w:num>
  <w:num w:numId="5" w16cid:durableId="1633704868">
    <w:abstractNumId w:val="25"/>
  </w:num>
  <w:num w:numId="6" w16cid:durableId="1791166988">
    <w:abstractNumId w:val="22"/>
  </w:num>
  <w:num w:numId="7" w16cid:durableId="88740093">
    <w:abstractNumId w:val="6"/>
  </w:num>
  <w:num w:numId="8" w16cid:durableId="464548738">
    <w:abstractNumId w:val="19"/>
  </w:num>
  <w:num w:numId="9" w16cid:durableId="958873345">
    <w:abstractNumId w:val="14"/>
  </w:num>
  <w:num w:numId="10" w16cid:durableId="1135488868">
    <w:abstractNumId w:val="12"/>
  </w:num>
  <w:num w:numId="11" w16cid:durableId="1572153465">
    <w:abstractNumId w:val="3"/>
  </w:num>
  <w:num w:numId="12" w16cid:durableId="20090887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2930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192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4924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16751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2086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411882">
    <w:abstractNumId w:val="13"/>
  </w:num>
  <w:num w:numId="19" w16cid:durableId="1803883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8328791">
    <w:abstractNumId w:val="4"/>
  </w:num>
  <w:num w:numId="21" w16cid:durableId="358818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7663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9850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5108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9522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397100">
    <w:abstractNumId w:val="13"/>
  </w:num>
  <w:num w:numId="27" w16cid:durableId="1291089060">
    <w:abstractNumId w:val="8"/>
  </w:num>
  <w:num w:numId="28" w16cid:durableId="2059428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3419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5954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1046911">
    <w:abstractNumId w:val="17"/>
  </w:num>
  <w:num w:numId="32" w16cid:durableId="68622588">
    <w:abstractNumId w:val="15"/>
  </w:num>
  <w:num w:numId="33" w16cid:durableId="1951693764">
    <w:abstractNumId w:val="16"/>
  </w:num>
  <w:num w:numId="34" w16cid:durableId="686751952">
    <w:abstractNumId w:val="2"/>
  </w:num>
  <w:num w:numId="35" w16cid:durableId="14818095">
    <w:abstractNumId w:val="9"/>
  </w:num>
  <w:num w:numId="36" w16cid:durableId="1346786677">
    <w:abstractNumId w:val="26"/>
  </w:num>
  <w:num w:numId="37" w16cid:durableId="406540289">
    <w:abstractNumId w:val="23"/>
  </w:num>
  <w:num w:numId="38" w16cid:durableId="1985424662">
    <w:abstractNumId w:val="11"/>
  </w:num>
  <w:num w:numId="39" w16cid:durableId="971054685">
    <w:abstractNumId w:val="5"/>
  </w:num>
  <w:num w:numId="40" w16cid:durableId="24018911">
    <w:abstractNumId w:val="0"/>
  </w:num>
  <w:num w:numId="41" w16cid:durableId="562909880">
    <w:abstractNumId w:val="10"/>
  </w:num>
  <w:num w:numId="42" w16cid:durableId="565839943">
    <w:abstractNumId w:val="1"/>
  </w:num>
  <w:num w:numId="43" w16cid:durableId="413165818">
    <w:abstractNumId w:val="7"/>
  </w:num>
  <w:num w:numId="44" w16cid:durableId="635841949">
    <w:abstractNumId w:val="21"/>
  </w:num>
  <w:num w:numId="45" w16cid:durableId="1779712362">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LEGAL||1~14297398||2~4||3~Stockholder Communications Policy - 20260617 - DRAFT||5~ELUNA||6~ELUNA||7~WORDX||8~DOC||10~5/22/2026 7:28:20 PM||11~5/21/2026 5:50:58 PM||13~609138||14~False||17~public||18~ELUNA||19~ELUNA||21~True||22~True||23~False||24~EL implements EKB 4.21||25~174165||26~0003||60~TriNet Group, Inc.||61~Governance and SEC Compliance (2016-00262)||74~Luna, Emilio||75~Luna, Emilio||76~WORD 2007||77~Document||80~Luna, Emilio||82~docx||85~5/22/2026 7:28:21 PM||99~1/1/0001 12:00:00 AM||106~C:\Users\eluna\AppData\Roaming\iManage\Work\Recent\Governance and SEC Compliance (2016-00262) _174165_0003_\Stockholder Communications Policy - 20260617 - DRAFT(14297398.4).docx||107~1/1/1753 12:00:00 AM||109~5/22/2026 7:28:21 PM||113~5/21/2026 5:50:58 PM||114~5/22/2026 7:28:20 PM||124~False||"/>
    <w:docVar w:name="ForteTempFile" w:val="C:\Users\a-rkora\AppData\Local\Temp\27\c94a2ce9-7219-4b43-b3c7-433685d2e81c.docx"/>
    <w:docVar w:name="zzmp10LastTrailerInserted" w:val="^`~#mp!@⌠⌚⌌#H┖┥:25zŔmL⌓Ä1⌝GÐYp‛⌈_¶⌍á£Y2D⌠!`⌊FRˇ⌞n»ª°Ì@¼zÊG⌘«ƙ¾½~;ðÊ⌛OZ7'&amp;hŔ6Ýnj?ãê-?uâ¯ù¡¬è/Ä©SÜK|1ùÏ®․×û&quot;⌆&lt;Śdˇ¤Á&lt;y⌄ëž²ºſIℤØ‚#ËÌK⌂ˣL※ZvƔM&quot;q⌋ö+L0G½Ú­ô‣¹ç;Çƀ⌔,m7éLú8c'f4çù)”RC′kr`Z⌇&lt;Ñ8=ROU011"/>
    <w:docVar w:name="zzmp10LastTrailerInserted_2832" w:val="^`~#mp!@⌠⌚⌌#H┖┥:25zŔmL⌓Ä1⌝GÐYp‛⌈_¶⌍á£Y2D⌠!`⌊FRˇ⌞n»ª°Ì@¼zÊG⌘«ƙ¾½~;ðÊ⌛OZ7'&amp;hŔ6Ýnj?ãê-?uâ¯ù¡¬è/Ä©SÜK|1ùÏ®․×û&quot;⌆&lt;Śdˇ¤Á&lt;y⌄ëž²ºſIℤØ‚#ËÌK⌂ˣL※ZvƔM&quot;q⌋ö+L0G½Ú­ô‣¹ç;Çƀ⌔,m7éLú8c'f4çù)”RC′kr`Z⌇&lt;Ñ8=ROU011"/>
    <w:docVar w:name="zzmp10mSEGsValidated" w:val="1"/>
    <w:docVar w:name="zzmpCompatibilityMode" w:val="15"/>
    <w:docVar w:name="zzmpLegacyTrailerRemoved" w:val="True"/>
  </w:docVars>
  <w:rsids>
    <w:rsidRoot w:val="002E7472"/>
    <w:rsid w:val="000043A2"/>
    <w:rsid w:val="00004D8A"/>
    <w:rsid w:val="00012DA3"/>
    <w:rsid w:val="00014E7B"/>
    <w:rsid w:val="00014FD9"/>
    <w:rsid w:val="00024394"/>
    <w:rsid w:val="00026552"/>
    <w:rsid w:val="000300A9"/>
    <w:rsid w:val="000315F5"/>
    <w:rsid w:val="00031C2B"/>
    <w:rsid w:val="0003201F"/>
    <w:rsid w:val="000327C6"/>
    <w:rsid w:val="00041686"/>
    <w:rsid w:val="00047E39"/>
    <w:rsid w:val="00052278"/>
    <w:rsid w:val="00055EA8"/>
    <w:rsid w:val="00063289"/>
    <w:rsid w:val="00065B08"/>
    <w:rsid w:val="00067AC6"/>
    <w:rsid w:val="0007299E"/>
    <w:rsid w:val="000758B0"/>
    <w:rsid w:val="0008218C"/>
    <w:rsid w:val="0008635A"/>
    <w:rsid w:val="000A14F9"/>
    <w:rsid w:val="000A386E"/>
    <w:rsid w:val="000A3FE3"/>
    <w:rsid w:val="000A6BC0"/>
    <w:rsid w:val="000B2B56"/>
    <w:rsid w:val="000B56DD"/>
    <w:rsid w:val="000C138E"/>
    <w:rsid w:val="000C3072"/>
    <w:rsid w:val="000C6F0E"/>
    <w:rsid w:val="000D37D2"/>
    <w:rsid w:val="000D3C4F"/>
    <w:rsid w:val="000D4DF1"/>
    <w:rsid w:val="000D5B8E"/>
    <w:rsid w:val="000E0875"/>
    <w:rsid w:val="000E6359"/>
    <w:rsid w:val="000E796E"/>
    <w:rsid w:val="000F04FA"/>
    <w:rsid w:val="000F3261"/>
    <w:rsid w:val="000F7BBB"/>
    <w:rsid w:val="001005D1"/>
    <w:rsid w:val="00102F39"/>
    <w:rsid w:val="001049DC"/>
    <w:rsid w:val="00106D53"/>
    <w:rsid w:val="00107CBC"/>
    <w:rsid w:val="00110FE0"/>
    <w:rsid w:val="00112266"/>
    <w:rsid w:val="001167B0"/>
    <w:rsid w:val="001168A9"/>
    <w:rsid w:val="00117DCA"/>
    <w:rsid w:val="001252EE"/>
    <w:rsid w:val="0013004B"/>
    <w:rsid w:val="00131A61"/>
    <w:rsid w:val="00134F5A"/>
    <w:rsid w:val="00140572"/>
    <w:rsid w:val="00140EBC"/>
    <w:rsid w:val="0014104C"/>
    <w:rsid w:val="0014120C"/>
    <w:rsid w:val="00142E9C"/>
    <w:rsid w:val="001443E8"/>
    <w:rsid w:val="00146F29"/>
    <w:rsid w:val="00152BD1"/>
    <w:rsid w:val="00157E28"/>
    <w:rsid w:val="001625A7"/>
    <w:rsid w:val="00165AEE"/>
    <w:rsid w:val="001660A3"/>
    <w:rsid w:val="00172F06"/>
    <w:rsid w:val="00174675"/>
    <w:rsid w:val="00174A91"/>
    <w:rsid w:val="00174F9C"/>
    <w:rsid w:val="00175162"/>
    <w:rsid w:val="001771F2"/>
    <w:rsid w:val="001802CD"/>
    <w:rsid w:val="00186DEC"/>
    <w:rsid w:val="00190B86"/>
    <w:rsid w:val="00192A52"/>
    <w:rsid w:val="00195106"/>
    <w:rsid w:val="00195922"/>
    <w:rsid w:val="00196DE7"/>
    <w:rsid w:val="001A0438"/>
    <w:rsid w:val="001A1815"/>
    <w:rsid w:val="001A589B"/>
    <w:rsid w:val="001B7744"/>
    <w:rsid w:val="001B7DD9"/>
    <w:rsid w:val="001D0795"/>
    <w:rsid w:val="001D07A9"/>
    <w:rsid w:val="001D10EE"/>
    <w:rsid w:val="001D1322"/>
    <w:rsid w:val="001D34A0"/>
    <w:rsid w:val="001D35A4"/>
    <w:rsid w:val="001E0A28"/>
    <w:rsid w:val="001E0E28"/>
    <w:rsid w:val="001E4665"/>
    <w:rsid w:val="001E5B42"/>
    <w:rsid w:val="001F20E8"/>
    <w:rsid w:val="001F25D8"/>
    <w:rsid w:val="001F2EB6"/>
    <w:rsid w:val="0020140A"/>
    <w:rsid w:val="0022188D"/>
    <w:rsid w:val="00222F16"/>
    <w:rsid w:val="00223C07"/>
    <w:rsid w:val="00230A17"/>
    <w:rsid w:val="0023393E"/>
    <w:rsid w:val="002353F8"/>
    <w:rsid w:val="002412BB"/>
    <w:rsid w:val="00242BFD"/>
    <w:rsid w:val="002512CD"/>
    <w:rsid w:val="002559B5"/>
    <w:rsid w:val="00256A2E"/>
    <w:rsid w:val="00262393"/>
    <w:rsid w:val="00272591"/>
    <w:rsid w:val="00272E0A"/>
    <w:rsid w:val="00274C6D"/>
    <w:rsid w:val="0028030F"/>
    <w:rsid w:val="00295D03"/>
    <w:rsid w:val="00296745"/>
    <w:rsid w:val="00297CDB"/>
    <w:rsid w:val="002A0BD5"/>
    <w:rsid w:val="002A7531"/>
    <w:rsid w:val="002B01F1"/>
    <w:rsid w:val="002B4952"/>
    <w:rsid w:val="002C371E"/>
    <w:rsid w:val="002C5DDD"/>
    <w:rsid w:val="002D03D4"/>
    <w:rsid w:val="002D79F3"/>
    <w:rsid w:val="002E1EC8"/>
    <w:rsid w:val="002E2281"/>
    <w:rsid w:val="002E630F"/>
    <w:rsid w:val="002E7472"/>
    <w:rsid w:val="002F4855"/>
    <w:rsid w:val="002F4CE0"/>
    <w:rsid w:val="00300DF2"/>
    <w:rsid w:val="003058C7"/>
    <w:rsid w:val="003072D3"/>
    <w:rsid w:val="00311770"/>
    <w:rsid w:val="003127F9"/>
    <w:rsid w:val="00314980"/>
    <w:rsid w:val="00325819"/>
    <w:rsid w:val="003308F4"/>
    <w:rsid w:val="00334E18"/>
    <w:rsid w:val="003401AE"/>
    <w:rsid w:val="003479FE"/>
    <w:rsid w:val="003527CD"/>
    <w:rsid w:val="0035371E"/>
    <w:rsid w:val="003570D1"/>
    <w:rsid w:val="0036025B"/>
    <w:rsid w:val="003603A4"/>
    <w:rsid w:val="003638D0"/>
    <w:rsid w:val="00363E7B"/>
    <w:rsid w:val="00365D5B"/>
    <w:rsid w:val="00367D2E"/>
    <w:rsid w:val="00371C08"/>
    <w:rsid w:val="0038067D"/>
    <w:rsid w:val="00381ECF"/>
    <w:rsid w:val="00382F21"/>
    <w:rsid w:val="00387D1F"/>
    <w:rsid w:val="00391F7A"/>
    <w:rsid w:val="00394E41"/>
    <w:rsid w:val="003961D7"/>
    <w:rsid w:val="003969EA"/>
    <w:rsid w:val="00396A87"/>
    <w:rsid w:val="003A31B3"/>
    <w:rsid w:val="003A3F1A"/>
    <w:rsid w:val="003A42C7"/>
    <w:rsid w:val="003A572E"/>
    <w:rsid w:val="003A6B82"/>
    <w:rsid w:val="003B0016"/>
    <w:rsid w:val="003B0BB0"/>
    <w:rsid w:val="003B1FFC"/>
    <w:rsid w:val="003B331A"/>
    <w:rsid w:val="003B7244"/>
    <w:rsid w:val="003C3E2F"/>
    <w:rsid w:val="003C4E00"/>
    <w:rsid w:val="003C504B"/>
    <w:rsid w:val="003C5E2B"/>
    <w:rsid w:val="003C6387"/>
    <w:rsid w:val="003D1438"/>
    <w:rsid w:val="003D61C0"/>
    <w:rsid w:val="003D7C76"/>
    <w:rsid w:val="003E5981"/>
    <w:rsid w:val="003F0B36"/>
    <w:rsid w:val="003F32CC"/>
    <w:rsid w:val="003F4953"/>
    <w:rsid w:val="003F51A5"/>
    <w:rsid w:val="003F6A5A"/>
    <w:rsid w:val="004005E1"/>
    <w:rsid w:val="00400FAA"/>
    <w:rsid w:val="00401D0A"/>
    <w:rsid w:val="0040375A"/>
    <w:rsid w:val="00404216"/>
    <w:rsid w:val="004048CE"/>
    <w:rsid w:val="00410424"/>
    <w:rsid w:val="00413AD2"/>
    <w:rsid w:val="00415C17"/>
    <w:rsid w:val="00416E6F"/>
    <w:rsid w:val="00417297"/>
    <w:rsid w:val="0042230B"/>
    <w:rsid w:val="0043441C"/>
    <w:rsid w:val="00437A3D"/>
    <w:rsid w:val="004425DE"/>
    <w:rsid w:val="004468AC"/>
    <w:rsid w:val="00446D73"/>
    <w:rsid w:val="004470A1"/>
    <w:rsid w:val="00450BC1"/>
    <w:rsid w:val="00453D4A"/>
    <w:rsid w:val="004565E9"/>
    <w:rsid w:val="004568E4"/>
    <w:rsid w:val="00456B02"/>
    <w:rsid w:val="00460C4E"/>
    <w:rsid w:val="004617EE"/>
    <w:rsid w:val="00463F03"/>
    <w:rsid w:val="0046574D"/>
    <w:rsid w:val="00465763"/>
    <w:rsid w:val="00465850"/>
    <w:rsid w:val="00474324"/>
    <w:rsid w:val="00485219"/>
    <w:rsid w:val="004903D4"/>
    <w:rsid w:val="004924DE"/>
    <w:rsid w:val="004924E1"/>
    <w:rsid w:val="004A0330"/>
    <w:rsid w:val="004A2BDD"/>
    <w:rsid w:val="004A7C8B"/>
    <w:rsid w:val="004B55B7"/>
    <w:rsid w:val="004B6568"/>
    <w:rsid w:val="004B7794"/>
    <w:rsid w:val="004C1C7A"/>
    <w:rsid w:val="004C3BB0"/>
    <w:rsid w:val="004C5F4D"/>
    <w:rsid w:val="004D06A5"/>
    <w:rsid w:val="004D2399"/>
    <w:rsid w:val="004D4B39"/>
    <w:rsid w:val="004D5511"/>
    <w:rsid w:val="004E77DE"/>
    <w:rsid w:val="004E7BE5"/>
    <w:rsid w:val="004F05BA"/>
    <w:rsid w:val="004F24C3"/>
    <w:rsid w:val="00500654"/>
    <w:rsid w:val="005011BD"/>
    <w:rsid w:val="00502E81"/>
    <w:rsid w:val="00503CAA"/>
    <w:rsid w:val="00505369"/>
    <w:rsid w:val="00506553"/>
    <w:rsid w:val="00507BC7"/>
    <w:rsid w:val="005113B2"/>
    <w:rsid w:val="005120FC"/>
    <w:rsid w:val="0051234F"/>
    <w:rsid w:val="00512CE1"/>
    <w:rsid w:val="005133ED"/>
    <w:rsid w:val="005152CE"/>
    <w:rsid w:val="00522EA6"/>
    <w:rsid w:val="00524E47"/>
    <w:rsid w:val="005250B8"/>
    <w:rsid w:val="005269C5"/>
    <w:rsid w:val="005270B6"/>
    <w:rsid w:val="00531A17"/>
    <w:rsid w:val="00531F39"/>
    <w:rsid w:val="005330C0"/>
    <w:rsid w:val="00535B95"/>
    <w:rsid w:val="00541240"/>
    <w:rsid w:val="00545E80"/>
    <w:rsid w:val="00547B43"/>
    <w:rsid w:val="005529E6"/>
    <w:rsid w:val="005540B6"/>
    <w:rsid w:val="005558EF"/>
    <w:rsid w:val="005579F3"/>
    <w:rsid w:val="005604DC"/>
    <w:rsid w:val="00560DBD"/>
    <w:rsid w:val="00561D0E"/>
    <w:rsid w:val="0056335A"/>
    <w:rsid w:val="005660FC"/>
    <w:rsid w:val="00573A89"/>
    <w:rsid w:val="00573F5A"/>
    <w:rsid w:val="00574C5C"/>
    <w:rsid w:val="005773A7"/>
    <w:rsid w:val="00577F81"/>
    <w:rsid w:val="00586A5F"/>
    <w:rsid w:val="005911C3"/>
    <w:rsid w:val="005923A4"/>
    <w:rsid w:val="005923AE"/>
    <w:rsid w:val="00596822"/>
    <w:rsid w:val="00596F31"/>
    <w:rsid w:val="005A190C"/>
    <w:rsid w:val="005A3AE6"/>
    <w:rsid w:val="005A6ECC"/>
    <w:rsid w:val="005B514E"/>
    <w:rsid w:val="005C246D"/>
    <w:rsid w:val="005C6F51"/>
    <w:rsid w:val="005C7B50"/>
    <w:rsid w:val="005D0D01"/>
    <w:rsid w:val="005D3DEA"/>
    <w:rsid w:val="005D60D9"/>
    <w:rsid w:val="005E22CE"/>
    <w:rsid w:val="005E439C"/>
    <w:rsid w:val="005F228C"/>
    <w:rsid w:val="005F59F5"/>
    <w:rsid w:val="005F771E"/>
    <w:rsid w:val="00604696"/>
    <w:rsid w:val="00610098"/>
    <w:rsid w:val="00610972"/>
    <w:rsid w:val="00614BF0"/>
    <w:rsid w:val="00616923"/>
    <w:rsid w:val="00617FCB"/>
    <w:rsid w:val="00634F1F"/>
    <w:rsid w:val="00636B9A"/>
    <w:rsid w:val="00642C9A"/>
    <w:rsid w:val="00643830"/>
    <w:rsid w:val="00643C74"/>
    <w:rsid w:val="00644343"/>
    <w:rsid w:val="00645AAA"/>
    <w:rsid w:val="00646C9A"/>
    <w:rsid w:val="006501B9"/>
    <w:rsid w:val="006509D8"/>
    <w:rsid w:val="00653D5F"/>
    <w:rsid w:val="00656158"/>
    <w:rsid w:val="00656A94"/>
    <w:rsid w:val="00657ED7"/>
    <w:rsid w:val="00661920"/>
    <w:rsid w:val="006640FD"/>
    <w:rsid w:val="00665AC7"/>
    <w:rsid w:val="006662B9"/>
    <w:rsid w:val="00666D5B"/>
    <w:rsid w:val="00670CB2"/>
    <w:rsid w:val="00682ADD"/>
    <w:rsid w:val="00683913"/>
    <w:rsid w:val="0068506A"/>
    <w:rsid w:val="00690231"/>
    <w:rsid w:val="00690E9C"/>
    <w:rsid w:val="006A0334"/>
    <w:rsid w:val="006A2B56"/>
    <w:rsid w:val="006A4090"/>
    <w:rsid w:val="006A434B"/>
    <w:rsid w:val="006A7906"/>
    <w:rsid w:val="006B1426"/>
    <w:rsid w:val="006B2B81"/>
    <w:rsid w:val="006B4351"/>
    <w:rsid w:val="006B7FAA"/>
    <w:rsid w:val="006C0021"/>
    <w:rsid w:val="006C2297"/>
    <w:rsid w:val="006C66BC"/>
    <w:rsid w:val="006D2436"/>
    <w:rsid w:val="006D2B99"/>
    <w:rsid w:val="006D3DC5"/>
    <w:rsid w:val="006E0B3D"/>
    <w:rsid w:val="006E2C6A"/>
    <w:rsid w:val="006E5D65"/>
    <w:rsid w:val="006E6343"/>
    <w:rsid w:val="006E725E"/>
    <w:rsid w:val="006E72A3"/>
    <w:rsid w:val="0070111C"/>
    <w:rsid w:val="00702C76"/>
    <w:rsid w:val="00703ABA"/>
    <w:rsid w:val="0071212B"/>
    <w:rsid w:val="007122EA"/>
    <w:rsid w:val="007133C2"/>
    <w:rsid w:val="00720830"/>
    <w:rsid w:val="0072194A"/>
    <w:rsid w:val="0072299B"/>
    <w:rsid w:val="00727A2E"/>
    <w:rsid w:val="007300DB"/>
    <w:rsid w:val="00735E92"/>
    <w:rsid w:val="00743336"/>
    <w:rsid w:val="00745C5E"/>
    <w:rsid w:val="00747C6E"/>
    <w:rsid w:val="00750509"/>
    <w:rsid w:val="00753FDF"/>
    <w:rsid w:val="00756EB5"/>
    <w:rsid w:val="0076783D"/>
    <w:rsid w:val="00772EBE"/>
    <w:rsid w:val="007766AB"/>
    <w:rsid w:val="00776DB3"/>
    <w:rsid w:val="007875F4"/>
    <w:rsid w:val="00793373"/>
    <w:rsid w:val="00794C6A"/>
    <w:rsid w:val="007951E2"/>
    <w:rsid w:val="00796CC0"/>
    <w:rsid w:val="007A267D"/>
    <w:rsid w:val="007A6CB5"/>
    <w:rsid w:val="007B193C"/>
    <w:rsid w:val="007B47D1"/>
    <w:rsid w:val="007B695B"/>
    <w:rsid w:val="007B6E8D"/>
    <w:rsid w:val="007C050A"/>
    <w:rsid w:val="007C372B"/>
    <w:rsid w:val="007C50B2"/>
    <w:rsid w:val="007C7E7B"/>
    <w:rsid w:val="007D365C"/>
    <w:rsid w:val="007D3A46"/>
    <w:rsid w:val="007D47C1"/>
    <w:rsid w:val="007D55C6"/>
    <w:rsid w:val="007D637A"/>
    <w:rsid w:val="007D7136"/>
    <w:rsid w:val="007E0A74"/>
    <w:rsid w:val="007E1729"/>
    <w:rsid w:val="007E5E58"/>
    <w:rsid w:val="007E7872"/>
    <w:rsid w:val="007F167F"/>
    <w:rsid w:val="007F7DE3"/>
    <w:rsid w:val="00801FB6"/>
    <w:rsid w:val="0080297D"/>
    <w:rsid w:val="00811FDA"/>
    <w:rsid w:val="008152C6"/>
    <w:rsid w:val="008175D3"/>
    <w:rsid w:val="00817D7B"/>
    <w:rsid w:val="00820C21"/>
    <w:rsid w:val="008227D8"/>
    <w:rsid w:val="00822ED3"/>
    <w:rsid w:val="00824E91"/>
    <w:rsid w:val="008259EF"/>
    <w:rsid w:val="008262B9"/>
    <w:rsid w:val="00831CCB"/>
    <w:rsid w:val="00831E4F"/>
    <w:rsid w:val="00837B6D"/>
    <w:rsid w:val="00837FEB"/>
    <w:rsid w:val="008450AD"/>
    <w:rsid w:val="00851D1E"/>
    <w:rsid w:val="008524A7"/>
    <w:rsid w:val="00854A64"/>
    <w:rsid w:val="008569E9"/>
    <w:rsid w:val="008701E2"/>
    <w:rsid w:val="008714C9"/>
    <w:rsid w:val="00876CBE"/>
    <w:rsid w:val="00877297"/>
    <w:rsid w:val="00884BA0"/>
    <w:rsid w:val="00885AF7"/>
    <w:rsid w:val="008923FE"/>
    <w:rsid w:val="008929F1"/>
    <w:rsid w:val="00894923"/>
    <w:rsid w:val="0089547B"/>
    <w:rsid w:val="00895B94"/>
    <w:rsid w:val="008A6AE5"/>
    <w:rsid w:val="008B0423"/>
    <w:rsid w:val="008B0FEE"/>
    <w:rsid w:val="008B3A46"/>
    <w:rsid w:val="008B5715"/>
    <w:rsid w:val="008B57EA"/>
    <w:rsid w:val="008B5CA5"/>
    <w:rsid w:val="008B65FD"/>
    <w:rsid w:val="008C2BD6"/>
    <w:rsid w:val="008E088A"/>
    <w:rsid w:val="008E757A"/>
    <w:rsid w:val="008E7940"/>
    <w:rsid w:val="008E7ADF"/>
    <w:rsid w:val="008F0CCD"/>
    <w:rsid w:val="008F1D3A"/>
    <w:rsid w:val="008F2AA7"/>
    <w:rsid w:val="008F3E11"/>
    <w:rsid w:val="008F64FC"/>
    <w:rsid w:val="008F7BBD"/>
    <w:rsid w:val="009027F1"/>
    <w:rsid w:val="009068F5"/>
    <w:rsid w:val="00915D51"/>
    <w:rsid w:val="00921268"/>
    <w:rsid w:val="009216E7"/>
    <w:rsid w:val="00921CDF"/>
    <w:rsid w:val="00922AEE"/>
    <w:rsid w:val="00927D7C"/>
    <w:rsid w:val="009316A2"/>
    <w:rsid w:val="00934071"/>
    <w:rsid w:val="00935C50"/>
    <w:rsid w:val="009360E5"/>
    <w:rsid w:val="00937708"/>
    <w:rsid w:val="009377CA"/>
    <w:rsid w:val="0094069D"/>
    <w:rsid w:val="00940B7D"/>
    <w:rsid w:val="00941939"/>
    <w:rsid w:val="009431D5"/>
    <w:rsid w:val="00954BFC"/>
    <w:rsid w:val="0095671A"/>
    <w:rsid w:val="0095675C"/>
    <w:rsid w:val="00956E5C"/>
    <w:rsid w:val="0095727A"/>
    <w:rsid w:val="00957F63"/>
    <w:rsid w:val="009617C7"/>
    <w:rsid w:val="00962F27"/>
    <w:rsid w:val="00963083"/>
    <w:rsid w:val="009640B2"/>
    <w:rsid w:val="00971488"/>
    <w:rsid w:val="00971F0D"/>
    <w:rsid w:val="00991C1A"/>
    <w:rsid w:val="00991CB3"/>
    <w:rsid w:val="00992648"/>
    <w:rsid w:val="00996CF7"/>
    <w:rsid w:val="009A04B3"/>
    <w:rsid w:val="009A7337"/>
    <w:rsid w:val="009A7E43"/>
    <w:rsid w:val="009B19BC"/>
    <w:rsid w:val="009B2172"/>
    <w:rsid w:val="009B7B00"/>
    <w:rsid w:val="009C062A"/>
    <w:rsid w:val="009C35ED"/>
    <w:rsid w:val="009D28EA"/>
    <w:rsid w:val="009D6511"/>
    <w:rsid w:val="009D6F68"/>
    <w:rsid w:val="009E3551"/>
    <w:rsid w:val="009E5173"/>
    <w:rsid w:val="009E538E"/>
    <w:rsid w:val="009F5139"/>
    <w:rsid w:val="00A01C23"/>
    <w:rsid w:val="00A04285"/>
    <w:rsid w:val="00A05506"/>
    <w:rsid w:val="00A055AA"/>
    <w:rsid w:val="00A079F1"/>
    <w:rsid w:val="00A120EA"/>
    <w:rsid w:val="00A12216"/>
    <w:rsid w:val="00A15062"/>
    <w:rsid w:val="00A17E45"/>
    <w:rsid w:val="00A2162E"/>
    <w:rsid w:val="00A22EC2"/>
    <w:rsid w:val="00A2560E"/>
    <w:rsid w:val="00A26F49"/>
    <w:rsid w:val="00A374D1"/>
    <w:rsid w:val="00A4313F"/>
    <w:rsid w:val="00A44A5E"/>
    <w:rsid w:val="00A501A0"/>
    <w:rsid w:val="00A522D5"/>
    <w:rsid w:val="00A54A44"/>
    <w:rsid w:val="00A61F44"/>
    <w:rsid w:val="00A6417F"/>
    <w:rsid w:val="00A66B0B"/>
    <w:rsid w:val="00A73AE3"/>
    <w:rsid w:val="00A7652B"/>
    <w:rsid w:val="00A8046F"/>
    <w:rsid w:val="00A849FA"/>
    <w:rsid w:val="00A90532"/>
    <w:rsid w:val="00A9402B"/>
    <w:rsid w:val="00A94D81"/>
    <w:rsid w:val="00A96317"/>
    <w:rsid w:val="00A96E0A"/>
    <w:rsid w:val="00AA1BD6"/>
    <w:rsid w:val="00AA416D"/>
    <w:rsid w:val="00AA518F"/>
    <w:rsid w:val="00AB422B"/>
    <w:rsid w:val="00AB6DFA"/>
    <w:rsid w:val="00AB7FD4"/>
    <w:rsid w:val="00AC3841"/>
    <w:rsid w:val="00AC4720"/>
    <w:rsid w:val="00AC5CA6"/>
    <w:rsid w:val="00AC6B91"/>
    <w:rsid w:val="00AD40B4"/>
    <w:rsid w:val="00AD4132"/>
    <w:rsid w:val="00AE1716"/>
    <w:rsid w:val="00AE3CC1"/>
    <w:rsid w:val="00AE45D2"/>
    <w:rsid w:val="00AE4928"/>
    <w:rsid w:val="00AE6A22"/>
    <w:rsid w:val="00AF0304"/>
    <w:rsid w:val="00AF2AC7"/>
    <w:rsid w:val="00AF4DD0"/>
    <w:rsid w:val="00B0454E"/>
    <w:rsid w:val="00B04920"/>
    <w:rsid w:val="00B059B1"/>
    <w:rsid w:val="00B06B91"/>
    <w:rsid w:val="00B10F08"/>
    <w:rsid w:val="00B12D74"/>
    <w:rsid w:val="00B13EBF"/>
    <w:rsid w:val="00B15ACB"/>
    <w:rsid w:val="00B15D5D"/>
    <w:rsid w:val="00B16562"/>
    <w:rsid w:val="00B264ED"/>
    <w:rsid w:val="00B26AE4"/>
    <w:rsid w:val="00B30654"/>
    <w:rsid w:val="00B32AB4"/>
    <w:rsid w:val="00B3371D"/>
    <w:rsid w:val="00B33EAE"/>
    <w:rsid w:val="00B36503"/>
    <w:rsid w:val="00B419AC"/>
    <w:rsid w:val="00B45C01"/>
    <w:rsid w:val="00B46A52"/>
    <w:rsid w:val="00B53FC5"/>
    <w:rsid w:val="00B646D4"/>
    <w:rsid w:val="00B64851"/>
    <w:rsid w:val="00B67696"/>
    <w:rsid w:val="00B703DE"/>
    <w:rsid w:val="00B71B91"/>
    <w:rsid w:val="00B73820"/>
    <w:rsid w:val="00B75077"/>
    <w:rsid w:val="00B9389C"/>
    <w:rsid w:val="00B949E5"/>
    <w:rsid w:val="00B960C3"/>
    <w:rsid w:val="00B96C60"/>
    <w:rsid w:val="00B971D5"/>
    <w:rsid w:val="00BA20D9"/>
    <w:rsid w:val="00BA423E"/>
    <w:rsid w:val="00BA58E1"/>
    <w:rsid w:val="00BB1423"/>
    <w:rsid w:val="00BB32B7"/>
    <w:rsid w:val="00BB412A"/>
    <w:rsid w:val="00BB5D83"/>
    <w:rsid w:val="00BB70C7"/>
    <w:rsid w:val="00BC097B"/>
    <w:rsid w:val="00BC3799"/>
    <w:rsid w:val="00BC3D71"/>
    <w:rsid w:val="00BC7444"/>
    <w:rsid w:val="00BD0BAC"/>
    <w:rsid w:val="00BD14BF"/>
    <w:rsid w:val="00BD66CE"/>
    <w:rsid w:val="00BE1391"/>
    <w:rsid w:val="00BE3C7E"/>
    <w:rsid w:val="00BE61D9"/>
    <w:rsid w:val="00BE6CE9"/>
    <w:rsid w:val="00BF105C"/>
    <w:rsid w:val="00BF5390"/>
    <w:rsid w:val="00BF5F4A"/>
    <w:rsid w:val="00BF7823"/>
    <w:rsid w:val="00BF7BF5"/>
    <w:rsid w:val="00C001D6"/>
    <w:rsid w:val="00C006A0"/>
    <w:rsid w:val="00C02794"/>
    <w:rsid w:val="00C125AE"/>
    <w:rsid w:val="00C139D9"/>
    <w:rsid w:val="00C426F1"/>
    <w:rsid w:val="00C42891"/>
    <w:rsid w:val="00C43DA1"/>
    <w:rsid w:val="00C4403C"/>
    <w:rsid w:val="00C44737"/>
    <w:rsid w:val="00C4536B"/>
    <w:rsid w:val="00C51D92"/>
    <w:rsid w:val="00C51FFE"/>
    <w:rsid w:val="00C552B4"/>
    <w:rsid w:val="00C561A4"/>
    <w:rsid w:val="00C569BB"/>
    <w:rsid w:val="00C56DD1"/>
    <w:rsid w:val="00C6155A"/>
    <w:rsid w:val="00C62FB2"/>
    <w:rsid w:val="00C64A52"/>
    <w:rsid w:val="00C66473"/>
    <w:rsid w:val="00C66A78"/>
    <w:rsid w:val="00C75F84"/>
    <w:rsid w:val="00C80C5D"/>
    <w:rsid w:val="00C865A3"/>
    <w:rsid w:val="00CA2B94"/>
    <w:rsid w:val="00CA2DB7"/>
    <w:rsid w:val="00CA524B"/>
    <w:rsid w:val="00CA5486"/>
    <w:rsid w:val="00CA75C5"/>
    <w:rsid w:val="00CB169E"/>
    <w:rsid w:val="00CB2610"/>
    <w:rsid w:val="00CB320B"/>
    <w:rsid w:val="00CB5082"/>
    <w:rsid w:val="00CC3CC7"/>
    <w:rsid w:val="00CD188A"/>
    <w:rsid w:val="00CD1B60"/>
    <w:rsid w:val="00CD1BEC"/>
    <w:rsid w:val="00CD1EE0"/>
    <w:rsid w:val="00CD5A64"/>
    <w:rsid w:val="00CD6EC1"/>
    <w:rsid w:val="00CE0A4B"/>
    <w:rsid w:val="00CE3303"/>
    <w:rsid w:val="00CE34E6"/>
    <w:rsid w:val="00CE657D"/>
    <w:rsid w:val="00CE71C9"/>
    <w:rsid w:val="00CE7B81"/>
    <w:rsid w:val="00CF031C"/>
    <w:rsid w:val="00CF38BF"/>
    <w:rsid w:val="00CF5CFA"/>
    <w:rsid w:val="00CF6C90"/>
    <w:rsid w:val="00D0259F"/>
    <w:rsid w:val="00D0329D"/>
    <w:rsid w:val="00D04C4A"/>
    <w:rsid w:val="00D07CEE"/>
    <w:rsid w:val="00D15F3C"/>
    <w:rsid w:val="00D16DCB"/>
    <w:rsid w:val="00D1749A"/>
    <w:rsid w:val="00D22B33"/>
    <w:rsid w:val="00D2407F"/>
    <w:rsid w:val="00D2480A"/>
    <w:rsid w:val="00D26F67"/>
    <w:rsid w:val="00D2731C"/>
    <w:rsid w:val="00D30DBE"/>
    <w:rsid w:val="00D311F2"/>
    <w:rsid w:val="00D34ED6"/>
    <w:rsid w:val="00D35864"/>
    <w:rsid w:val="00D35E86"/>
    <w:rsid w:val="00D36345"/>
    <w:rsid w:val="00D36BF9"/>
    <w:rsid w:val="00D51164"/>
    <w:rsid w:val="00D517B3"/>
    <w:rsid w:val="00D53709"/>
    <w:rsid w:val="00D5481F"/>
    <w:rsid w:val="00D556E0"/>
    <w:rsid w:val="00D5583E"/>
    <w:rsid w:val="00D56868"/>
    <w:rsid w:val="00D678E5"/>
    <w:rsid w:val="00D7515A"/>
    <w:rsid w:val="00D765FB"/>
    <w:rsid w:val="00D83D5C"/>
    <w:rsid w:val="00D92169"/>
    <w:rsid w:val="00DA00B2"/>
    <w:rsid w:val="00DA1740"/>
    <w:rsid w:val="00DA3C25"/>
    <w:rsid w:val="00DA4721"/>
    <w:rsid w:val="00DA6622"/>
    <w:rsid w:val="00DB55CC"/>
    <w:rsid w:val="00DC4711"/>
    <w:rsid w:val="00DC6F47"/>
    <w:rsid w:val="00DC71C0"/>
    <w:rsid w:val="00DD0BB9"/>
    <w:rsid w:val="00DD3E2D"/>
    <w:rsid w:val="00DD711A"/>
    <w:rsid w:val="00DE10E0"/>
    <w:rsid w:val="00DE3D5B"/>
    <w:rsid w:val="00DE6482"/>
    <w:rsid w:val="00DF04FC"/>
    <w:rsid w:val="00DF207B"/>
    <w:rsid w:val="00DF2964"/>
    <w:rsid w:val="00DF53FD"/>
    <w:rsid w:val="00E03C5F"/>
    <w:rsid w:val="00E03FC7"/>
    <w:rsid w:val="00E055E4"/>
    <w:rsid w:val="00E05EAD"/>
    <w:rsid w:val="00E07C7F"/>
    <w:rsid w:val="00E1035D"/>
    <w:rsid w:val="00E131F4"/>
    <w:rsid w:val="00E172AE"/>
    <w:rsid w:val="00E17EE6"/>
    <w:rsid w:val="00E202BA"/>
    <w:rsid w:val="00E20F18"/>
    <w:rsid w:val="00E22D13"/>
    <w:rsid w:val="00E2708F"/>
    <w:rsid w:val="00E31405"/>
    <w:rsid w:val="00E33EB6"/>
    <w:rsid w:val="00E36821"/>
    <w:rsid w:val="00E36946"/>
    <w:rsid w:val="00E37080"/>
    <w:rsid w:val="00E37BDD"/>
    <w:rsid w:val="00E42D5A"/>
    <w:rsid w:val="00E44E9A"/>
    <w:rsid w:val="00E45989"/>
    <w:rsid w:val="00E50B35"/>
    <w:rsid w:val="00E52D68"/>
    <w:rsid w:val="00E565F2"/>
    <w:rsid w:val="00E6369E"/>
    <w:rsid w:val="00E63BF2"/>
    <w:rsid w:val="00E651C0"/>
    <w:rsid w:val="00E65E31"/>
    <w:rsid w:val="00E66090"/>
    <w:rsid w:val="00E67DE2"/>
    <w:rsid w:val="00E703FE"/>
    <w:rsid w:val="00E71882"/>
    <w:rsid w:val="00E7320A"/>
    <w:rsid w:val="00E74B44"/>
    <w:rsid w:val="00E74C1B"/>
    <w:rsid w:val="00E7731C"/>
    <w:rsid w:val="00E81B8C"/>
    <w:rsid w:val="00E81E27"/>
    <w:rsid w:val="00E85912"/>
    <w:rsid w:val="00E9317A"/>
    <w:rsid w:val="00E971C3"/>
    <w:rsid w:val="00E9772C"/>
    <w:rsid w:val="00EA1FEE"/>
    <w:rsid w:val="00EA43DF"/>
    <w:rsid w:val="00EA4F2F"/>
    <w:rsid w:val="00EA6756"/>
    <w:rsid w:val="00EA7594"/>
    <w:rsid w:val="00EB0B91"/>
    <w:rsid w:val="00EB21BE"/>
    <w:rsid w:val="00EB4A0C"/>
    <w:rsid w:val="00EB5490"/>
    <w:rsid w:val="00EC0B93"/>
    <w:rsid w:val="00EC24F5"/>
    <w:rsid w:val="00EC7525"/>
    <w:rsid w:val="00EC7C10"/>
    <w:rsid w:val="00ED20FA"/>
    <w:rsid w:val="00ED30E8"/>
    <w:rsid w:val="00ED6098"/>
    <w:rsid w:val="00ED6E77"/>
    <w:rsid w:val="00ED7F08"/>
    <w:rsid w:val="00EE6125"/>
    <w:rsid w:val="00EF184F"/>
    <w:rsid w:val="00EF388B"/>
    <w:rsid w:val="00F010DD"/>
    <w:rsid w:val="00F0238A"/>
    <w:rsid w:val="00F12C92"/>
    <w:rsid w:val="00F13455"/>
    <w:rsid w:val="00F15098"/>
    <w:rsid w:val="00F236E9"/>
    <w:rsid w:val="00F23B44"/>
    <w:rsid w:val="00F25BF2"/>
    <w:rsid w:val="00F312F4"/>
    <w:rsid w:val="00F32A30"/>
    <w:rsid w:val="00F41A88"/>
    <w:rsid w:val="00F43934"/>
    <w:rsid w:val="00F442E6"/>
    <w:rsid w:val="00F509D6"/>
    <w:rsid w:val="00F50DE8"/>
    <w:rsid w:val="00F50F17"/>
    <w:rsid w:val="00F512C5"/>
    <w:rsid w:val="00F51BD5"/>
    <w:rsid w:val="00F54C42"/>
    <w:rsid w:val="00F56681"/>
    <w:rsid w:val="00F6011B"/>
    <w:rsid w:val="00F61E6F"/>
    <w:rsid w:val="00F64CF5"/>
    <w:rsid w:val="00F654A1"/>
    <w:rsid w:val="00F659F6"/>
    <w:rsid w:val="00F65E3B"/>
    <w:rsid w:val="00F6733D"/>
    <w:rsid w:val="00F703DE"/>
    <w:rsid w:val="00F70B28"/>
    <w:rsid w:val="00F71D2B"/>
    <w:rsid w:val="00F74DAF"/>
    <w:rsid w:val="00F75A0D"/>
    <w:rsid w:val="00F76117"/>
    <w:rsid w:val="00F80FE9"/>
    <w:rsid w:val="00F81A0A"/>
    <w:rsid w:val="00F83253"/>
    <w:rsid w:val="00F833E7"/>
    <w:rsid w:val="00F9234F"/>
    <w:rsid w:val="00F9604F"/>
    <w:rsid w:val="00F96B79"/>
    <w:rsid w:val="00FA2475"/>
    <w:rsid w:val="00FA2848"/>
    <w:rsid w:val="00FA3D92"/>
    <w:rsid w:val="00FA5CAC"/>
    <w:rsid w:val="00FA7EC8"/>
    <w:rsid w:val="00FB2FCD"/>
    <w:rsid w:val="00FC0B63"/>
    <w:rsid w:val="00FC4FAF"/>
    <w:rsid w:val="00FC54A8"/>
    <w:rsid w:val="00FC7F4D"/>
    <w:rsid w:val="00FD13D4"/>
    <w:rsid w:val="00FD1783"/>
    <w:rsid w:val="00FE37FA"/>
    <w:rsid w:val="00FF1578"/>
    <w:rsid w:val="00FF7FEB"/>
    <w:rsid w:val="17742CC6"/>
    <w:rsid w:val="590F1E2C"/>
    <w:rsid w:val="5E7E6F6C"/>
    <w:rsid w:val="724FF75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7693E"/>
  <w15:docId w15:val="{63BD2053-FF49-485B-8430-77EFC9C1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423"/>
    <w:rPr>
      <w:rFonts w:ascii="Montserrat" w:hAnsi="Montserrat"/>
      <w:color w:val="000000"/>
    </w:rPr>
  </w:style>
  <w:style w:type="paragraph" w:styleId="Heading1">
    <w:name w:val="heading 1"/>
    <w:aliases w:val="Chapter_Title"/>
    <w:autoRedefine/>
    <w:qFormat/>
    <w:rsid w:val="0013004B"/>
    <w:pPr>
      <w:keepNext/>
      <w:spacing w:before="120" w:afterLines="40" w:after="96"/>
      <w:contextualSpacing/>
      <w:outlineLvl w:val="0"/>
    </w:pPr>
    <w:rPr>
      <w:rFonts w:ascii="Montserrat" w:hAnsi="Montserrat"/>
      <w:b/>
      <w:color w:val="404040" w:themeColor="text1" w:themeTint="BF"/>
      <w:sz w:val="32"/>
      <w:szCs w:val="32"/>
    </w:rPr>
  </w:style>
  <w:style w:type="paragraph" w:styleId="Heading2">
    <w:name w:val="heading 2"/>
    <w:basedOn w:val="Normal"/>
    <w:next w:val="Normal"/>
    <w:link w:val="Heading2Char"/>
    <w:autoRedefine/>
    <w:qFormat/>
    <w:rsid w:val="00E9772C"/>
    <w:pPr>
      <w:keepNext/>
      <w:spacing w:before="240" w:after="40"/>
      <w:outlineLvl w:val="1"/>
    </w:pPr>
    <w:rPr>
      <w:rFonts w:ascii="Avenir Next LT Pro" w:hAnsi="Avenir Next LT Pro"/>
      <w:color w:val="FD5000"/>
      <w:sz w:val="28"/>
    </w:rPr>
  </w:style>
  <w:style w:type="paragraph" w:styleId="Heading3">
    <w:name w:val="heading 3"/>
    <w:basedOn w:val="Normal"/>
    <w:next w:val="Normal"/>
    <w:rsid w:val="00F12C92"/>
    <w:pPr>
      <w:keepNext/>
      <w:numPr>
        <w:ilvl w:val="2"/>
        <w:numId w:val="9"/>
      </w:numPr>
      <w:spacing w:before="60" w:after="60"/>
      <w:outlineLvl w:val="2"/>
    </w:pPr>
    <w:rPr>
      <w:b/>
    </w:rPr>
  </w:style>
  <w:style w:type="paragraph" w:styleId="Heading4">
    <w:name w:val="heading 4"/>
    <w:basedOn w:val="Normal"/>
    <w:next w:val="Normal"/>
    <w:rsid w:val="00F12C92"/>
    <w:pPr>
      <w:keepNext/>
      <w:numPr>
        <w:ilvl w:val="3"/>
        <w:numId w:val="9"/>
      </w:numPr>
      <w:outlineLvl w:val="3"/>
    </w:pPr>
    <w:rPr>
      <w:rFonts w:eastAsia="Times"/>
      <w:b/>
      <w:sz w:val="22"/>
    </w:rPr>
  </w:style>
  <w:style w:type="paragraph" w:styleId="Heading5">
    <w:name w:val="heading 5"/>
    <w:basedOn w:val="Normal"/>
    <w:next w:val="Normal"/>
    <w:rsid w:val="00F12C92"/>
    <w:pPr>
      <w:keepNext/>
      <w:numPr>
        <w:ilvl w:val="4"/>
        <w:numId w:val="9"/>
      </w:numPr>
      <w:spacing w:after="40"/>
      <w:outlineLvl w:val="4"/>
    </w:pPr>
    <w:rPr>
      <w:rFonts w:eastAsia="Times"/>
      <w:b/>
    </w:rPr>
  </w:style>
  <w:style w:type="paragraph" w:styleId="Heading6">
    <w:name w:val="heading 6"/>
    <w:basedOn w:val="Normal"/>
    <w:next w:val="Normal"/>
    <w:rsid w:val="00F12C92"/>
    <w:pPr>
      <w:keepNext/>
      <w:numPr>
        <w:ilvl w:val="5"/>
        <w:numId w:val="9"/>
      </w:numPr>
      <w:jc w:val="both"/>
      <w:outlineLvl w:val="5"/>
    </w:pPr>
  </w:style>
  <w:style w:type="paragraph" w:styleId="Heading7">
    <w:name w:val="heading 7"/>
    <w:basedOn w:val="Normal"/>
    <w:next w:val="Normal"/>
    <w:rsid w:val="00F12C92"/>
    <w:pPr>
      <w:keepNext/>
      <w:numPr>
        <w:ilvl w:val="6"/>
        <w:numId w:val="9"/>
      </w:numPr>
      <w:jc w:val="center"/>
      <w:outlineLvl w:val="6"/>
    </w:pPr>
    <w:rPr>
      <w:rFonts w:ascii="MetaMedium-Roman" w:hAnsi="MetaMedium-Roman"/>
      <w:sz w:val="72"/>
    </w:rPr>
  </w:style>
  <w:style w:type="paragraph" w:styleId="Heading8">
    <w:name w:val="heading 8"/>
    <w:basedOn w:val="Normal"/>
    <w:next w:val="Normal"/>
    <w:rsid w:val="00F12C92"/>
    <w:pPr>
      <w:keepNext/>
      <w:numPr>
        <w:ilvl w:val="7"/>
        <w:numId w:val="9"/>
      </w:numPr>
      <w:jc w:val="center"/>
      <w:outlineLvl w:val="7"/>
    </w:pPr>
    <w:rPr>
      <w:rFonts w:ascii="Arial Black" w:hAnsi="Arial Black"/>
      <w:color w:val="141B66"/>
      <w:sz w:val="64"/>
    </w:rPr>
  </w:style>
  <w:style w:type="paragraph" w:styleId="Heading9">
    <w:name w:val="heading 9"/>
    <w:basedOn w:val="Normal"/>
    <w:next w:val="Normal"/>
    <w:rsid w:val="00F12C92"/>
    <w:pPr>
      <w:numPr>
        <w:ilvl w:val="8"/>
        <w:numId w:val="9"/>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772C"/>
    <w:rPr>
      <w:rFonts w:ascii="Avenir Next LT Pro" w:hAnsi="Avenir Next LT Pro"/>
      <w:color w:val="FD5000"/>
      <w:sz w:val="28"/>
    </w:rPr>
  </w:style>
  <w:style w:type="paragraph" w:styleId="TOC1">
    <w:name w:val="toc 1"/>
    <w:basedOn w:val="Normal"/>
    <w:next w:val="Normal"/>
    <w:semiHidden/>
    <w:rsid w:val="00CF031C"/>
    <w:pPr>
      <w:spacing w:before="240"/>
    </w:pPr>
    <w:rPr>
      <w:b/>
      <w:bCs/>
      <w:caps/>
      <w:color w:val="336699"/>
      <w:szCs w:val="24"/>
    </w:rPr>
  </w:style>
  <w:style w:type="paragraph" w:styleId="TOC2">
    <w:name w:val="toc 2"/>
    <w:basedOn w:val="Normal"/>
    <w:next w:val="Normal"/>
    <w:semiHidden/>
    <w:rsid w:val="0023393E"/>
    <w:pPr>
      <w:spacing w:before="40" w:after="40"/>
    </w:pPr>
    <w:rPr>
      <w:szCs w:val="24"/>
    </w:rPr>
  </w:style>
  <w:style w:type="paragraph" w:styleId="Index1">
    <w:name w:val="index 1"/>
    <w:basedOn w:val="Normal"/>
    <w:next w:val="Normal"/>
    <w:autoRedefine/>
    <w:semiHidden/>
    <w:rsid w:val="00F56681"/>
    <w:pPr>
      <w:ind w:left="200" w:hanging="200"/>
    </w:pPr>
    <w:rPr>
      <w:rFonts w:ascii="Times New Roman" w:hAnsi="Times New Roman"/>
      <w:szCs w:val="24"/>
    </w:rPr>
  </w:style>
  <w:style w:type="paragraph" w:customStyle="1" w:styleId="ABOUTPage">
    <w:name w:val="ABOUT Page"/>
    <w:basedOn w:val="BodyText"/>
    <w:rsid w:val="005A3AE6"/>
    <w:pPr>
      <w:spacing w:before="240" w:after="240" w:line="360" w:lineRule="auto"/>
    </w:pPr>
    <w:rPr>
      <w:color w:val="333333"/>
    </w:rPr>
  </w:style>
  <w:style w:type="paragraph" w:styleId="BodyText">
    <w:name w:val="Body Text"/>
    <w:link w:val="BodyTextChar"/>
    <w:rsid w:val="00CC3CC7"/>
    <w:pPr>
      <w:spacing w:before="80" w:after="80"/>
    </w:pPr>
    <w:rPr>
      <w:rFonts w:ascii="Arial" w:hAnsi="Arial"/>
      <w:color w:val="212121"/>
    </w:rPr>
  </w:style>
  <w:style w:type="character" w:customStyle="1" w:styleId="BodyTextChar">
    <w:name w:val="Body Text Char"/>
    <w:basedOn w:val="DefaultParagraphFont"/>
    <w:link w:val="BodyText"/>
    <w:rsid w:val="00CC3CC7"/>
    <w:rPr>
      <w:rFonts w:ascii="Arial" w:hAnsi="Arial"/>
      <w:color w:val="212121"/>
      <w:lang w:val="en-US" w:eastAsia="en-US" w:bidi="ar-SA"/>
    </w:rPr>
  </w:style>
  <w:style w:type="paragraph" w:styleId="Footer">
    <w:name w:val="footer"/>
    <w:basedOn w:val="Normal"/>
    <w:link w:val="FooterChar"/>
    <w:rsid w:val="0023393E"/>
    <w:pPr>
      <w:tabs>
        <w:tab w:val="center" w:pos="4320"/>
        <w:tab w:val="right" w:pos="8640"/>
      </w:tabs>
    </w:pPr>
  </w:style>
  <w:style w:type="character" w:customStyle="1" w:styleId="BodyTextItalic">
    <w:name w:val="Body Text Italic"/>
    <w:basedOn w:val="DefaultParagraphFont"/>
    <w:rsid w:val="005A3AE6"/>
    <w:rPr>
      <w:i/>
      <w:iCs/>
    </w:rPr>
  </w:style>
  <w:style w:type="character" w:styleId="Hyperlink">
    <w:name w:val="Hyperlink"/>
    <w:basedOn w:val="DefaultParagraphFont"/>
    <w:rsid w:val="00DB55CC"/>
    <w:rPr>
      <w:rFonts w:ascii="Arial" w:hAnsi="Arial"/>
      <w:i/>
      <w:color w:val="0039A6"/>
    </w:rPr>
  </w:style>
  <w:style w:type="paragraph" w:styleId="Index2">
    <w:name w:val="index 2"/>
    <w:basedOn w:val="Normal"/>
    <w:next w:val="Normal"/>
    <w:autoRedefine/>
    <w:semiHidden/>
    <w:rsid w:val="00F56681"/>
    <w:pPr>
      <w:ind w:left="400" w:hanging="200"/>
    </w:pPr>
    <w:rPr>
      <w:rFonts w:ascii="Times New Roman" w:hAnsi="Times New Roman"/>
      <w:szCs w:val="24"/>
    </w:rPr>
  </w:style>
  <w:style w:type="paragraph" w:styleId="Index3">
    <w:name w:val="index 3"/>
    <w:basedOn w:val="Normal"/>
    <w:next w:val="Normal"/>
    <w:autoRedefine/>
    <w:semiHidden/>
    <w:rsid w:val="00F56681"/>
    <w:pPr>
      <w:ind w:left="600" w:hanging="200"/>
    </w:pPr>
    <w:rPr>
      <w:rFonts w:ascii="Times New Roman" w:hAnsi="Times New Roman"/>
      <w:szCs w:val="24"/>
    </w:rPr>
  </w:style>
  <w:style w:type="paragraph" w:styleId="TOC3">
    <w:name w:val="toc 3"/>
    <w:basedOn w:val="Normal"/>
    <w:next w:val="Normal"/>
    <w:autoRedefine/>
    <w:semiHidden/>
    <w:rsid w:val="00F56681"/>
    <w:pPr>
      <w:ind w:left="400"/>
    </w:pPr>
    <w:rPr>
      <w:rFonts w:ascii="Times New Roman" w:hAnsi="Times New Roman"/>
      <w:i/>
      <w:iCs/>
      <w:szCs w:val="24"/>
    </w:rPr>
  </w:style>
  <w:style w:type="paragraph" w:styleId="TOC4">
    <w:name w:val="toc 4"/>
    <w:basedOn w:val="Normal"/>
    <w:next w:val="Normal"/>
    <w:autoRedefine/>
    <w:semiHidden/>
    <w:rsid w:val="00F56681"/>
    <w:pPr>
      <w:ind w:left="600"/>
    </w:pPr>
    <w:rPr>
      <w:rFonts w:ascii="Times New Roman" w:hAnsi="Times New Roman"/>
      <w:szCs w:val="21"/>
    </w:rPr>
  </w:style>
  <w:style w:type="paragraph" w:styleId="TOC5">
    <w:name w:val="toc 5"/>
    <w:basedOn w:val="Normal"/>
    <w:next w:val="Normal"/>
    <w:autoRedefine/>
    <w:semiHidden/>
    <w:rsid w:val="00F56681"/>
    <w:pPr>
      <w:ind w:left="800"/>
    </w:pPr>
    <w:rPr>
      <w:rFonts w:ascii="Times New Roman" w:hAnsi="Times New Roman"/>
      <w:szCs w:val="21"/>
    </w:rPr>
  </w:style>
  <w:style w:type="paragraph" w:styleId="TOC6">
    <w:name w:val="toc 6"/>
    <w:basedOn w:val="Normal"/>
    <w:next w:val="Normal"/>
    <w:autoRedefine/>
    <w:semiHidden/>
    <w:rsid w:val="00F56681"/>
    <w:pPr>
      <w:ind w:left="1000"/>
    </w:pPr>
    <w:rPr>
      <w:rFonts w:ascii="Times New Roman" w:hAnsi="Times New Roman"/>
      <w:szCs w:val="21"/>
    </w:rPr>
  </w:style>
  <w:style w:type="paragraph" w:styleId="TOC7">
    <w:name w:val="toc 7"/>
    <w:basedOn w:val="Normal"/>
    <w:next w:val="Normal"/>
    <w:autoRedefine/>
    <w:semiHidden/>
    <w:rsid w:val="00F56681"/>
    <w:pPr>
      <w:ind w:left="1200"/>
    </w:pPr>
    <w:rPr>
      <w:rFonts w:ascii="Times New Roman" w:hAnsi="Times New Roman"/>
      <w:szCs w:val="21"/>
    </w:rPr>
  </w:style>
  <w:style w:type="paragraph" w:styleId="TOC8">
    <w:name w:val="toc 8"/>
    <w:basedOn w:val="Normal"/>
    <w:next w:val="Normal"/>
    <w:autoRedefine/>
    <w:semiHidden/>
    <w:rsid w:val="00F56681"/>
    <w:pPr>
      <w:ind w:left="1400"/>
    </w:pPr>
    <w:rPr>
      <w:rFonts w:ascii="Times New Roman" w:hAnsi="Times New Roman"/>
      <w:szCs w:val="21"/>
    </w:rPr>
  </w:style>
  <w:style w:type="paragraph" w:styleId="IndexHeading">
    <w:name w:val="index heading"/>
    <w:basedOn w:val="Normal"/>
    <w:next w:val="Index1"/>
    <w:semiHidden/>
    <w:rsid w:val="00F56681"/>
    <w:pPr>
      <w:spacing w:before="120" w:after="120"/>
    </w:pPr>
    <w:rPr>
      <w:rFonts w:ascii="Times New Roman" w:hAnsi="Times New Roman"/>
      <w:b/>
      <w:bCs/>
      <w:i/>
      <w:iCs/>
      <w:szCs w:val="24"/>
    </w:rPr>
  </w:style>
  <w:style w:type="paragraph" w:styleId="TOC9">
    <w:name w:val="toc 9"/>
    <w:basedOn w:val="Normal"/>
    <w:next w:val="Normal"/>
    <w:autoRedefine/>
    <w:semiHidden/>
    <w:rsid w:val="00F56681"/>
    <w:pPr>
      <w:ind w:left="1600"/>
    </w:pPr>
    <w:rPr>
      <w:rFonts w:ascii="Times New Roman" w:hAnsi="Times New Roman"/>
      <w:szCs w:val="21"/>
    </w:rPr>
  </w:style>
  <w:style w:type="paragraph" w:styleId="Index4">
    <w:name w:val="index 4"/>
    <w:basedOn w:val="Normal"/>
    <w:next w:val="Normal"/>
    <w:autoRedefine/>
    <w:semiHidden/>
    <w:rsid w:val="00F56681"/>
    <w:pPr>
      <w:ind w:left="800" w:hanging="200"/>
    </w:pPr>
    <w:rPr>
      <w:rFonts w:ascii="Times New Roman" w:hAnsi="Times New Roman"/>
      <w:szCs w:val="24"/>
    </w:rPr>
  </w:style>
  <w:style w:type="paragraph" w:styleId="Index5">
    <w:name w:val="index 5"/>
    <w:basedOn w:val="Normal"/>
    <w:next w:val="Normal"/>
    <w:autoRedefine/>
    <w:semiHidden/>
    <w:rsid w:val="00F56681"/>
    <w:pPr>
      <w:ind w:left="1000" w:hanging="200"/>
    </w:pPr>
    <w:rPr>
      <w:rFonts w:ascii="Times New Roman" w:hAnsi="Times New Roman"/>
      <w:szCs w:val="24"/>
    </w:rPr>
  </w:style>
  <w:style w:type="paragraph" w:styleId="Index6">
    <w:name w:val="index 6"/>
    <w:basedOn w:val="Normal"/>
    <w:next w:val="Normal"/>
    <w:autoRedefine/>
    <w:semiHidden/>
    <w:rsid w:val="00F56681"/>
    <w:pPr>
      <w:ind w:left="1200" w:hanging="200"/>
    </w:pPr>
    <w:rPr>
      <w:rFonts w:ascii="Times New Roman" w:hAnsi="Times New Roman"/>
      <w:szCs w:val="24"/>
    </w:rPr>
  </w:style>
  <w:style w:type="paragraph" w:styleId="Index7">
    <w:name w:val="index 7"/>
    <w:basedOn w:val="Normal"/>
    <w:next w:val="Normal"/>
    <w:autoRedefine/>
    <w:semiHidden/>
    <w:rsid w:val="00F56681"/>
    <w:pPr>
      <w:ind w:left="1400" w:hanging="200"/>
    </w:pPr>
    <w:rPr>
      <w:rFonts w:ascii="Times New Roman" w:hAnsi="Times New Roman"/>
      <w:szCs w:val="24"/>
    </w:rPr>
  </w:style>
  <w:style w:type="paragraph" w:styleId="Index8">
    <w:name w:val="index 8"/>
    <w:basedOn w:val="Normal"/>
    <w:next w:val="Normal"/>
    <w:autoRedefine/>
    <w:semiHidden/>
    <w:rsid w:val="00F56681"/>
    <w:pPr>
      <w:ind w:left="1600" w:hanging="200"/>
    </w:pPr>
    <w:rPr>
      <w:rFonts w:ascii="Times New Roman" w:hAnsi="Times New Roman"/>
      <w:szCs w:val="24"/>
    </w:rPr>
  </w:style>
  <w:style w:type="paragraph" w:styleId="Index9">
    <w:name w:val="index 9"/>
    <w:basedOn w:val="Normal"/>
    <w:next w:val="Normal"/>
    <w:autoRedefine/>
    <w:semiHidden/>
    <w:rsid w:val="00F56681"/>
    <w:pPr>
      <w:ind w:left="1800" w:hanging="200"/>
    </w:pPr>
    <w:rPr>
      <w:rFonts w:ascii="Times New Roman" w:hAnsi="Times New Roman"/>
      <w:szCs w:val="24"/>
    </w:rPr>
  </w:style>
  <w:style w:type="paragraph" w:styleId="BalloonText">
    <w:name w:val="Balloon Text"/>
    <w:basedOn w:val="Normal"/>
    <w:semiHidden/>
    <w:rsid w:val="00F56681"/>
    <w:rPr>
      <w:rFonts w:ascii="Tahoma" w:hAnsi="Tahoma" w:cs="Tahoma"/>
      <w:sz w:val="16"/>
      <w:szCs w:val="16"/>
    </w:rPr>
  </w:style>
  <w:style w:type="paragraph" w:customStyle="1" w:styleId="Heading30">
    <w:name w:val="Heading_3"/>
    <w:basedOn w:val="BodyText"/>
    <w:link w:val="Heading3CharChar"/>
    <w:autoRedefine/>
    <w:rsid w:val="005C246D"/>
    <w:pPr>
      <w:spacing w:before="120" w:after="40"/>
    </w:pPr>
    <w:rPr>
      <w:b/>
      <w:bCs/>
      <w:color w:val="336699"/>
    </w:rPr>
  </w:style>
  <w:style w:type="character" w:customStyle="1" w:styleId="Heading3CharChar">
    <w:name w:val="Heading_3 Char Char"/>
    <w:basedOn w:val="BodyTextChar"/>
    <w:link w:val="Heading30"/>
    <w:rsid w:val="005C246D"/>
    <w:rPr>
      <w:rFonts w:ascii="Arial" w:hAnsi="Arial"/>
      <w:b/>
      <w:bCs/>
      <w:color w:val="336699"/>
      <w:lang w:val="en-US" w:eastAsia="en-US" w:bidi="ar-SA"/>
    </w:rPr>
  </w:style>
  <w:style w:type="character" w:styleId="FootnoteReference">
    <w:name w:val="footnote reference"/>
    <w:basedOn w:val="DefaultParagraphFont"/>
    <w:rsid w:val="00134F5A"/>
    <w:rPr>
      <w:rFonts w:ascii="Times New Roman" w:hAnsi="Times New Roman"/>
      <w:sz w:val="20"/>
      <w:vertAlign w:val="superscript"/>
    </w:rPr>
  </w:style>
  <w:style w:type="paragraph" w:customStyle="1" w:styleId="BlueBullet">
    <w:name w:val="Blue_Bullet"/>
    <w:basedOn w:val="Normal"/>
    <w:rsid w:val="002512CD"/>
    <w:pPr>
      <w:numPr>
        <w:numId w:val="1"/>
      </w:numPr>
      <w:tabs>
        <w:tab w:val="clear" w:pos="576"/>
        <w:tab w:val="left" w:pos="270"/>
        <w:tab w:val="left" w:pos="360"/>
      </w:tabs>
      <w:spacing w:before="20" w:after="80"/>
      <w:ind w:left="270" w:hanging="274"/>
    </w:pPr>
  </w:style>
  <w:style w:type="paragraph" w:customStyle="1" w:styleId="Bodynumberlist1">
    <w:name w:val="Body number list 1"/>
    <w:basedOn w:val="Normal"/>
    <w:autoRedefine/>
    <w:rsid w:val="00012DA3"/>
    <w:pPr>
      <w:numPr>
        <w:numId w:val="2"/>
      </w:numPr>
      <w:spacing w:before="60" w:after="60" w:line="264" w:lineRule="auto"/>
    </w:pPr>
    <w:rPr>
      <w:color w:val="333333"/>
      <w:kern w:val="32"/>
    </w:rPr>
  </w:style>
  <w:style w:type="paragraph" w:customStyle="1" w:styleId="Bodynumberlist2">
    <w:name w:val="Body number list 2"/>
    <w:basedOn w:val="Normal"/>
    <w:rsid w:val="00C006A0"/>
    <w:pPr>
      <w:numPr>
        <w:numId w:val="3"/>
      </w:numPr>
      <w:spacing w:before="80" w:after="80" w:line="264" w:lineRule="auto"/>
    </w:pPr>
    <w:rPr>
      <w:color w:val="333333"/>
      <w:kern w:val="32"/>
    </w:rPr>
  </w:style>
  <w:style w:type="paragraph" w:customStyle="1" w:styleId="BodyTextBeforeBullets">
    <w:name w:val="Body Text Before Bullets"/>
    <w:basedOn w:val="Normal"/>
    <w:rsid w:val="00134F5A"/>
    <w:pPr>
      <w:spacing w:before="60" w:after="120"/>
    </w:pPr>
  </w:style>
  <w:style w:type="paragraph" w:customStyle="1" w:styleId="Heading2SmallItalic">
    <w:name w:val="Heading 2_Small Italic"/>
    <w:basedOn w:val="Heading2"/>
    <w:link w:val="Heading2SmallItalicChar"/>
    <w:rsid w:val="001660A3"/>
    <w:rPr>
      <w:b/>
      <w:i/>
      <w:iCs/>
      <w:sz w:val="18"/>
    </w:rPr>
  </w:style>
  <w:style w:type="character" w:customStyle="1" w:styleId="Heading2SmallItalicChar">
    <w:name w:val="Heading 2_Small Italic Char"/>
    <w:basedOn w:val="Heading2Char"/>
    <w:link w:val="Heading2SmallItalic"/>
    <w:rsid w:val="001660A3"/>
    <w:rPr>
      <w:rFonts w:ascii="Arial" w:hAnsi="Arial"/>
      <w:b w:val="0"/>
      <w:i/>
      <w:iCs/>
      <w:color w:val="D55C19"/>
      <w:sz w:val="18"/>
    </w:rPr>
  </w:style>
  <w:style w:type="character" w:customStyle="1" w:styleId="BookTitle1">
    <w:name w:val="Book Title1"/>
    <w:basedOn w:val="DefaultParagraphFont"/>
    <w:rsid w:val="00CB320B"/>
    <w:rPr>
      <w:rFonts w:ascii="Arial" w:hAnsi="Arial"/>
      <w:color w:val="0073CF"/>
      <w:sz w:val="64"/>
    </w:rPr>
  </w:style>
  <w:style w:type="character" w:customStyle="1" w:styleId="TriNetCopyright">
    <w:name w:val="TriNet Copyright"/>
    <w:basedOn w:val="DefaultParagraphFont"/>
    <w:rsid w:val="00CB320B"/>
    <w:rPr>
      <w:color w:val="333333"/>
    </w:rPr>
  </w:style>
  <w:style w:type="character" w:styleId="FollowedHyperlink">
    <w:name w:val="FollowedHyperlink"/>
    <w:basedOn w:val="DefaultParagraphFont"/>
    <w:rsid w:val="00B73820"/>
    <w:rPr>
      <w:color w:val="800080"/>
      <w:u w:val="single"/>
    </w:rPr>
  </w:style>
  <w:style w:type="character" w:styleId="PageNumber">
    <w:name w:val="page number"/>
    <w:basedOn w:val="DefaultParagraphFont"/>
    <w:rsid w:val="00921268"/>
  </w:style>
  <w:style w:type="paragraph" w:styleId="Header">
    <w:name w:val="header"/>
    <w:basedOn w:val="Normal"/>
    <w:link w:val="HeaderChar"/>
    <w:rsid w:val="00921268"/>
    <w:pPr>
      <w:tabs>
        <w:tab w:val="center" w:pos="4320"/>
        <w:tab w:val="right" w:pos="8640"/>
      </w:tabs>
    </w:pPr>
  </w:style>
  <w:style w:type="paragraph" w:styleId="BodyText2">
    <w:name w:val="Body Text 2"/>
    <w:basedOn w:val="Normal"/>
    <w:rsid w:val="00743336"/>
    <w:pPr>
      <w:spacing w:after="120" w:line="480" w:lineRule="auto"/>
    </w:pPr>
  </w:style>
  <w:style w:type="paragraph" w:styleId="BodyTextIndent">
    <w:name w:val="Body Text Indent"/>
    <w:basedOn w:val="Normal"/>
    <w:rsid w:val="00743336"/>
    <w:pPr>
      <w:spacing w:after="120"/>
      <w:ind w:left="360"/>
    </w:pPr>
  </w:style>
  <w:style w:type="paragraph" w:styleId="BodyTextIndent2">
    <w:name w:val="Body Text Indent 2"/>
    <w:basedOn w:val="Normal"/>
    <w:rsid w:val="00743336"/>
    <w:pPr>
      <w:spacing w:after="120" w:line="480" w:lineRule="auto"/>
      <w:ind w:left="360"/>
    </w:pPr>
  </w:style>
  <w:style w:type="paragraph" w:customStyle="1" w:styleId="AlphaList">
    <w:name w:val="Alpha_List"/>
    <w:link w:val="AlphaListChar"/>
    <w:autoRedefine/>
    <w:rsid w:val="00876CBE"/>
    <w:pPr>
      <w:widowControl w:val="0"/>
      <w:numPr>
        <w:numId w:val="26"/>
      </w:numPr>
      <w:spacing w:before="40" w:afterLines="60"/>
    </w:pPr>
    <w:rPr>
      <w:rFonts w:ascii="Arial" w:hAnsi="Arial" w:cs="Arial"/>
      <w:color w:val="000000"/>
    </w:rPr>
  </w:style>
  <w:style w:type="paragraph" w:customStyle="1" w:styleId="AlphaList0">
    <w:name w:val="AlphaList"/>
    <w:basedOn w:val="BodyTextIndent2"/>
    <w:rsid w:val="00963083"/>
    <w:pPr>
      <w:spacing w:line="240" w:lineRule="auto"/>
      <w:jc w:val="both"/>
    </w:pPr>
  </w:style>
  <w:style w:type="paragraph" w:customStyle="1" w:styleId="BodyAlphaList">
    <w:name w:val="Body Alpha List"/>
    <w:basedOn w:val="BodyTextIndent2"/>
    <w:rsid w:val="00963083"/>
    <w:pPr>
      <w:numPr>
        <w:numId w:val="5"/>
      </w:numPr>
      <w:spacing w:after="96" w:line="240" w:lineRule="auto"/>
      <w:jc w:val="both"/>
    </w:pPr>
  </w:style>
  <w:style w:type="paragraph" w:customStyle="1" w:styleId="StyleBodyTextIndent2JustifiedAfter48ptLinespacing">
    <w:name w:val="Style Body Text Indent 2 + Justified After:  4.8 pt Line spacing:..."/>
    <w:basedOn w:val="BodyTextIndent2"/>
    <w:rsid w:val="00963083"/>
    <w:pPr>
      <w:spacing w:line="240" w:lineRule="auto"/>
      <w:jc w:val="both"/>
    </w:pPr>
  </w:style>
  <w:style w:type="paragraph" w:customStyle="1" w:styleId="RomanSubList">
    <w:name w:val="RomanSubList"/>
    <w:basedOn w:val="Normal"/>
    <w:rsid w:val="00876CBE"/>
    <w:pPr>
      <w:numPr>
        <w:numId w:val="6"/>
      </w:numPr>
      <w:spacing w:after="120"/>
      <w:ind w:left="1267" w:hanging="187"/>
      <w:jc w:val="both"/>
    </w:pPr>
    <w:rPr>
      <w:sz w:val="18"/>
    </w:rPr>
  </w:style>
  <w:style w:type="paragraph" w:styleId="BodyTextIndent3">
    <w:name w:val="Body Text Indent 3"/>
    <w:basedOn w:val="Normal"/>
    <w:link w:val="BodyTextIndent3Char"/>
    <w:rsid w:val="00F25BF2"/>
    <w:pPr>
      <w:spacing w:after="120"/>
      <w:ind w:left="360"/>
    </w:pPr>
    <w:rPr>
      <w:rFonts w:ascii="Times New Roman" w:hAnsi="Times New Roman"/>
      <w:color w:val="auto"/>
      <w:sz w:val="16"/>
      <w:szCs w:val="16"/>
    </w:rPr>
  </w:style>
  <w:style w:type="character" w:customStyle="1" w:styleId="BodyTextIndent3Char">
    <w:name w:val="Body Text Indent 3 Char"/>
    <w:basedOn w:val="DefaultParagraphFont"/>
    <w:link w:val="BodyTextIndent3"/>
    <w:rsid w:val="00F25BF2"/>
    <w:rPr>
      <w:sz w:val="16"/>
      <w:szCs w:val="16"/>
      <w:lang w:val="en-US" w:eastAsia="en-US" w:bidi="ar-SA"/>
    </w:rPr>
  </w:style>
  <w:style w:type="paragraph" w:customStyle="1" w:styleId="CcList">
    <w:name w:val="Cc List"/>
    <w:basedOn w:val="Normal"/>
    <w:rsid w:val="00F25BF2"/>
    <w:pPr>
      <w:keepLines/>
      <w:spacing w:line="220" w:lineRule="atLeast"/>
      <w:ind w:left="360" w:hanging="360"/>
      <w:jc w:val="both"/>
    </w:pPr>
    <w:rPr>
      <w:color w:val="auto"/>
      <w:spacing w:val="-5"/>
    </w:rPr>
  </w:style>
  <w:style w:type="paragraph" w:customStyle="1" w:styleId="Heading1NoNumlist">
    <w:name w:val="Heading1 No Numlist"/>
    <w:basedOn w:val="Heading1"/>
    <w:autoRedefine/>
    <w:rsid w:val="00A73AE3"/>
  </w:style>
  <w:style w:type="paragraph" w:customStyle="1" w:styleId="NoNumberlistHeading">
    <w:name w:val="No NumberlistHeading"/>
    <w:rsid w:val="00A73AE3"/>
    <w:rPr>
      <w:rFonts w:ascii="Arial" w:hAnsi="Arial" w:cs="Arial"/>
      <w:b/>
      <w:caps/>
      <w:color w:val="0039A6"/>
      <w:sz w:val="32"/>
      <w:szCs w:val="32"/>
    </w:rPr>
  </w:style>
  <w:style w:type="character" w:customStyle="1" w:styleId="Heading1Nolist">
    <w:name w:val="Heading 1 No list"/>
    <w:basedOn w:val="DefaultParagraphFont"/>
    <w:rsid w:val="00D26F67"/>
    <w:rPr>
      <w:color w:val="0039A6"/>
      <w:sz w:val="32"/>
    </w:rPr>
  </w:style>
  <w:style w:type="character" w:customStyle="1" w:styleId="AlphaListChar">
    <w:name w:val="Alpha_List Char"/>
    <w:basedOn w:val="DefaultParagraphFont"/>
    <w:link w:val="AlphaList"/>
    <w:rsid w:val="00876CBE"/>
    <w:rPr>
      <w:rFonts w:ascii="Arial" w:hAnsi="Arial" w:cs="Arial"/>
      <w:color w:val="000000"/>
      <w:lang w:val="en-US" w:eastAsia="en-US" w:bidi="ar-SA"/>
    </w:rPr>
  </w:style>
  <w:style w:type="paragraph" w:customStyle="1" w:styleId="StyleAlphaListAfter06line">
    <w:name w:val="Style Alpha_List + After:  0.6 line"/>
    <w:basedOn w:val="AlphaList"/>
    <w:rsid w:val="00FC0B63"/>
    <w:pPr>
      <w:spacing w:after="60"/>
    </w:pPr>
    <w:rPr>
      <w:rFonts w:cs="Times New Roman"/>
    </w:rPr>
  </w:style>
  <w:style w:type="paragraph" w:customStyle="1" w:styleId="Style9ptJustifiedRight025After6pt">
    <w:name w:val="Style 9 pt Justified Right:  0.25&quot; After:  6 pt"/>
    <w:basedOn w:val="Normal"/>
    <w:rsid w:val="00876CBE"/>
    <w:pPr>
      <w:numPr>
        <w:numId w:val="20"/>
      </w:numPr>
      <w:spacing w:after="120"/>
      <w:ind w:right="360"/>
      <w:jc w:val="both"/>
    </w:pPr>
    <w:rPr>
      <w:sz w:val="18"/>
    </w:rPr>
  </w:style>
  <w:style w:type="paragraph" w:customStyle="1" w:styleId="StyleAlphaListAfter06line1">
    <w:name w:val="Style Alpha_List + After:  0.6 line1"/>
    <w:basedOn w:val="AlphaList"/>
    <w:rsid w:val="00876CBE"/>
    <w:pPr>
      <w:spacing w:before="20" w:after="60"/>
    </w:pPr>
    <w:rPr>
      <w:rFonts w:cs="Times New Roman"/>
    </w:rPr>
  </w:style>
  <w:style w:type="paragraph" w:styleId="ListParagraph">
    <w:name w:val="List Paragraph"/>
    <w:basedOn w:val="Normal"/>
    <w:uiPriority w:val="34"/>
    <w:qFormat/>
    <w:rsid w:val="00417297"/>
    <w:pPr>
      <w:ind w:left="720"/>
      <w:contextualSpacing/>
    </w:pPr>
    <w:rPr>
      <w:rFonts w:ascii="Cambria" w:eastAsia="Cambria" w:hAnsi="Cambria"/>
      <w:color w:val="auto"/>
      <w:sz w:val="24"/>
      <w:szCs w:val="24"/>
    </w:rPr>
  </w:style>
  <w:style w:type="paragraph" w:customStyle="1" w:styleId="StyleBodyTextBoldLightOrange">
    <w:name w:val="Style Body Text + Bold Light Orange"/>
    <w:basedOn w:val="BodyText"/>
    <w:link w:val="StyleBodyTextBoldLightOrangeChar"/>
    <w:autoRedefine/>
    <w:rsid w:val="000B2B56"/>
    <w:pPr>
      <w:spacing w:before="120"/>
    </w:pPr>
    <w:rPr>
      <w:b/>
      <w:bCs/>
      <w:color w:val="FF9900"/>
      <w:sz w:val="24"/>
    </w:rPr>
  </w:style>
  <w:style w:type="character" w:customStyle="1" w:styleId="StyleBodyTextBoldLightOrangeChar">
    <w:name w:val="Style Body Text + Bold Light Orange Char"/>
    <w:basedOn w:val="BodyTextChar"/>
    <w:link w:val="StyleBodyTextBoldLightOrange"/>
    <w:rsid w:val="000B2B56"/>
    <w:rPr>
      <w:rFonts w:ascii="Arial" w:hAnsi="Arial"/>
      <w:b/>
      <w:bCs/>
      <w:color w:val="FF9900"/>
      <w:sz w:val="24"/>
      <w:lang w:val="en-US" w:eastAsia="en-US" w:bidi="ar-SA"/>
    </w:rPr>
  </w:style>
  <w:style w:type="paragraph" w:customStyle="1" w:styleId="StyleBodyTextBold">
    <w:name w:val="Style Body Text + Bold"/>
    <w:basedOn w:val="BodyText"/>
    <w:link w:val="StyleBodyTextBoldChar"/>
    <w:rsid w:val="00E05EAD"/>
    <w:rPr>
      <w:b/>
      <w:bCs/>
      <w:color w:val="0073CF"/>
    </w:rPr>
  </w:style>
  <w:style w:type="character" w:customStyle="1" w:styleId="StyleBodyTextBoldChar">
    <w:name w:val="Style Body Text + Bold Char"/>
    <w:basedOn w:val="BodyTextChar"/>
    <w:link w:val="StyleBodyTextBold"/>
    <w:rsid w:val="00E05EAD"/>
    <w:rPr>
      <w:rFonts w:ascii="Arial" w:hAnsi="Arial"/>
      <w:b/>
      <w:bCs/>
      <w:color w:val="0073CF"/>
      <w:lang w:val="en-US" w:eastAsia="en-US" w:bidi="ar-SA"/>
    </w:rPr>
  </w:style>
  <w:style w:type="character" w:customStyle="1" w:styleId="HeaderChar">
    <w:name w:val="Header Char"/>
    <w:basedOn w:val="DefaultParagraphFont"/>
    <w:link w:val="Header"/>
    <w:rsid w:val="00D2480A"/>
    <w:rPr>
      <w:rFonts w:ascii="Arial" w:hAnsi="Arial"/>
      <w:color w:val="000000"/>
    </w:rPr>
  </w:style>
  <w:style w:type="table" w:styleId="TableGrid">
    <w:name w:val="Table Grid"/>
    <w:basedOn w:val="TableNormal"/>
    <w:rsid w:val="0072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link w:val="BodyTextChar0"/>
    <w:qFormat/>
    <w:rsid w:val="001D07A9"/>
    <w:pPr>
      <w:spacing w:before="120" w:after="160"/>
    </w:pPr>
    <w:rPr>
      <w:rFonts w:ascii="Gotham Light" w:hAnsi="Gotham Light"/>
      <w:color w:val="auto"/>
      <w:sz w:val="24"/>
      <w:szCs w:val="24"/>
    </w:rPr>
  </w:style>
  <w:style w:type="character" w:customStyle="1" w:styleId="BodyTextChar0">
    <w:name w:val="BodyText Char"/>
    <w:basedOn w:val="DefaultParagraphFont"/>
    <w:link w:val="BodyText0"/>
    <w:rsid w:val="001D07A9"/>
    <w:rPr>
      <w:rFonts w:ascii="Gotham Light" w:hAnsi="Gotham Light"/>
      <w:sz w:val="24"/>
      <w:szCs w:val="24"/>
    </w:rPr>
  </w:style>
  <w:style w:type="paragraph" w:styleId="NoSpacing">
    <w:name w:val="No Spacing"/>
    <w:uiPriority w:val="1"/>
    <w:qFormat/>
    <w:rsid w:val="001D07A9"/>
    <w:rPr>
      <w:rFonts w:ascii="Arial" w:hAnsi="Arial"/>
      <w:color w:val="000000"/>
    </w:rPr>
  </w:style>
  <w:style w:type="character" w:customStyle="1" w:styleId="FooterChar">
    <w:name w:val="Footer Char"/>
    <w:basedOn w:val="DefaultParagraphFont"/>
    <w:link w:val="Footer"/>
    <w:rsid w:val="005F771E"/>
    <w:rPr>
      <w:rFonts w:ascii="Montserrat" w:hAnsi="Montserrat"/>
      <w:color w:val="000000"/>
    </w:rPr>
  </w:style>
  <w:style w:type="paragraph" w:styleId="Revision">
    <w:name w:val="Revision"/>
    <w:hidden/>
    <w:uiPriority w:val="99"/>
    <w:semiHidden/>
    <w:rsid w:val="00991C1A"/>
    <w:rPr>
      <w:rFonts w:ascii="Montserrat" w:hAnsi="Montserrat"/>
      <w:color w:val="000000"/>
    </w:rPr>
  </w:style>
  <w:style w:type="paragraph" w:customStyle="1" w:styleId="MacPacTrailer">
    <w:name w:val="MacPac Trailer"/>
    <w:basedOn w:val="BodyText"/>
    <w:rsid w:val="000758B0"/>
    <w:pPr>
      <w:widowControl w:val="0"/>
      <w:spacing w:after="0" w:line="170" w:lineRule="exact"/>
    </w:pPr>
    <w:rPr>
      <w:sz w:val="14"/>
      <w:szCs w:val="22"/>
    </w:rPr>
  </w:style>
  <w:style w:type="character" w:styleId="PlaceholderText">
    <w:name w:val="Placeholder Text"/>
    <w:basedOn w:val="DefaultParagraphFont"/>
    <w:uiPriority w:val="99"/>
    <w:semiHidden/>
    <w:rsid w:val="000758B0"/>
    <w:rPr>
      <w:color w:val="666666"/>
    </w:rPr>
  </w:style>
  <w:style w:type="paragraph" w:customStyle="1" w:styleId="TN-BodyTextParagraph">
    <w:name w:val="TN-Body Text Paragraph"/>
    <w:link w:val="TN-BodyTextParagraphChar"/>
    <w:qFormat/>
    <w:rsid w:val="003058C7"/>
    <w:pPr>
      <w:suppressAutoHyphens/>
      <w:spacing w:before="100" w:after="100" w:line="280" w:lineRule="exact"/>
    </w:pPr>
    <w:rPr>
      <w:rFonts w:ascii="Arial" w:eastAsiaTheme="minorEastAsia" w:hAnsi="Arial" w:cs="Arial"/>
      <w:color w:val="000000"/>
    </w:rPr>
  </w:style>
  <w:style w:type="character" w:customStyle="1" w:styleId="TN-BodyTextParagraphChar">
    <w:name w:val="TN-Body Text Paragraph Char"/>
    <w:basedOn w:val="DefaultParagraphFont"/>
    <w:link w:val="TN-BodyTextParagraph"/>
    <w:rsid w:val="003058C7"/>
    <w:rPr>
      <w:rFonts w:ascii="Arial" w:eastAsiaTheme="minorEastAsia" w:hAnsi="Arial" w:cs="Arial"/>
      <w:color w:val="000000"/>
    </w:rPr>
  </w:style>
  <w:style w:type="paragraph" w:customStyle="1" w:styleId="TN-Head2">
    <w:name w:val="TN-Head 2"/>
    <w:basedOn w:val="Normal"/>
    <w:next w:val="TN-BodyTextParagraph"/>
    <w:link w:val="TN-Head2Char"/>
    <w:qFormat/>
    <w:rsid w:val="003058C7"/>
    <w:pPr>
      <w:keepNext/>
      <w:keepLines/>
      <w:suppressAutoHyphens/>
      <w:spacing w:before="240" w:line="320" w:lineRule="exact"/>
      <w:outlineLvl w:val="2"/>
    </w:pPr>
    <w:rPr>
      <w:rFonts w:ascii="Arial" w:eastAsiaTheme="minorEastAsia" w:hAnsi="Arial" w:cs="Arial"/>
      <w:b/>
      <w:bCs/>
      <w:caps/>
      <w:color w:val="000000" w:themeColor="text1"/>
      <w:spacing w:val="16"/>
      <w:sz w:val="22"/>
      <w:szCs w:val="28"/>
    </w:rPr>
  </w:style>
  <w:style w:type="character" w:customStyle="1" w:styleId="TN-Head2Char">
    <w:name w:val="TN-Head 2 Char"/>
    <w:basedOn w:val="DefaultParagraphFont"/>
    <w:link w:val="TN-Head2"/>
    <w:rsid w:val="003058C7"/>
    <w:rPr>
      <w:rFonts w:ascii="Arial" w:eastAsiaTheme="minorEastAsia" w:hAnsi="Arial" w:cs="Arial"/>
      <w:b/>
      <w:bCs/>
      <w:caps/>
      <w:color w:val="000000" w:themeColor="text1"/>
      <w:spacing w:val="16"/>
      <w:sz w:val="22"/>
      <w:szCs w:val="28"/>
    </w:rPr>
  </w:style>
  <w:style w:type="paragraph" w:customStyle="1" w:styleId="TN-TableParagraph">
    <w:name w:val="TN-Table Paragraph"/>
    <w:basedOn w:val="TN-BodyTextParagraph"/>
    <w:uiPriority w:val="1"/>
    <w:qFormat/>
    <w:rsid w:val="003058C7"/>
    <w:pPr>
      <w:widowControl w:val="0"/>
      <w:spacing w:before="80" w:after="80" w:line="240" w:lineRule="exact"/>
      <w:jc w:val="center"/>
    </w:pPr>
    <w:rPr>
      <w:rFonts w:eastAsiaTheme="minorHAnsi"/>
    </w:rPr>
  </w:style>
  <w:style w:type="character" w:styleId="CommentReference">
    <w:name w:val="annotation reference"/>
    <w:basedOn w:val="DefaultParagraphFont"/>
    <w:semiHidden/>
    <w:unhideWhenUsed/>
    <w:rsid w:val="002E2281"/>
    <w:rPr>
      <w:sz w:val="16"/>
      <w:szCs w:val="16"/>
    </w:rPr>
  </w:style>
  <w:style w:type="paragraph" w:styleId="CommentText">
    <w:name w:val="annotation text"/>
    <w:basedOn w:val="Normal"/>
    <w:link w:val="CommentTextChar"/>
    <w:unhideWhenUsed/>
    <w:rsid w:val="002E2281"/>
  </w:style>
  <w:style w:type="character" w:customStyle="1" w:styleId="CommentTextChar">
    <w:name w:val="Comment Text Char"/>
    <w:basedOn w:val="DefaultParagraphFont"/>
    <w:link w:val="CommentText"/>
    <w:rsid w:val="002E2281"/>
    <w:rPr>
      <w:rFonts w:ascii="Montserrat" w:hAnsi="Montserrat"/>
      <w:color w:val="000000"/>
    </w:rPr>
  </w:style>
  <w:style w:type="paragraph" w:styleId="CommentSubject">
    <w:name w:val="annotation subject"/>
    <w:basedOn w:val="CommentText"/>
    <w:next w:val="CommentText"/>
    <w:link w:val="CommentSubjectChar"/>
    <w:semiHidden/>
    <w:unhideWhenUsed/>
    <w:rsid w:val="002E2281"/>
    <w:rPr>
      <w:b/>
      <w:bCs/>
    </w:rPr>
  </w:style>
  <w:style w:type="character" w:customStyle="1" w:styleId="CommentSubjectChar">
    <w:name w:val="Comment Subject Char"/>
    <w:basedOn w:val="CommentTextChar"/>
    <w:link w:val="CommentSubject"/>
    <w:semiHidden/>
    <w:rsid w:val="002E2281"/>
    <w:rPr>
      <w:rFonts w:ascii="Montserrat" w:hAnsi="Montserra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82876">
      <w:bodyDiv w:val="1"/>
      <w:marLeft w:val="0"/>
      <w:marRight w:val="0"/>
      <w:marTop w:val="0"/>
      <w:marBottom w:val="0"/>
      <w:divBdr>
        <w:top w:val="none" w:sz="0" w:space="0" w:color="auto"/>
        <w:left w:val="none" w:sz="0" w:space="0" w:color="auto"/>
        <w:bottom w:val="none" w:sz="0" w:space="0" w:color="auto"/>
        <w:right w:val="none" w:sz="0" w:space="0" w:color="auto"/>
      </w:divBdr>
    </w:div>
    <w:div w:id="536166831">
      <w:bodyDiv w:val="1"/>
      <w:marLeft w:val="0"/>
      <w:marRight w:val="0"/>
      <w:marTop w:val="0"/>
      <w:marBottom w:val="0"/>
      <w:divBdr>
        <w:top w:val="none" w:sz="0" w:space="0" w:color="auto"/>
        <w:left w:val="none" w:sz="0" w:space="0" w:color="auto"/>
        <w:bottom w:val="none" w:sz="0" w:space="0" w:color="auto"/>
        <w:right w:val="none" w:sz="0" w:space="0" w:color="auto"/>
      </w:divBdr>
      <w:divsChild>
        <w:div w:id="342707406">
          <w:marLeft w:val="0"/>
          <w:marRight w:val="0"/>
          <w:marTop w:val="0"/>
          <w:marBottom w:val="0"/>
          <w:divBdr>
            <w:top w:val="none" w:sz="0" w:space="0" w:color="auto"/>
            <w:left w:val="none" w:sz="0" w:space="0" w:color="auto"/>
            <w:bottom w:val="none" w:sz="0" w:space="0" w:color="auto"/>
            <w:right w:val="none" w:sz="0" w:space="0" w:color="auto"/>
          </w:divBdr>
        </w:div>
        <w:div w:id="270937542">
          <w:marLeft w:val="0"/>
          <w:marRight w:val="0"/>
          <w:marTop w:val="0"/>
          <w:marBottom w:val="0"/>
          <w:divBdr>
            <w:top w:val="none" w:sz="0" w:space="0" w:color="auto"/>
            <w:left w:val="none" w:sz="0" w:space="0" w:color="auto"/>
            <w:bottom w:val="none" w:sz="0" w:space="0" w:color="auto"/>
            <w:right w:val="none" w:sz="0" w:space="0" w:color="auto"/>
          </w:divBdr>
        </w:div>
        <w:div w:id="271941447">
          <w:marLeft w:val="0"/>
          <w:marRight w:val="0"/>
          <w:marTop w:val="0"/>
          <w:marBottom w:val="0"/>
          <w:divBdr>
            <w:top w:val="none" w:sz="0" w:space="0" w:color="auto"/>
            <w:left w:val="none" w:sz="0" w:space="0" w:color="auto"/>
            <w:bottom w:val="none" w:sz="0" w:space="0" w:color="auto"/>
            <w:right w:val="none" w:sz="0" w:space="0" w:color="auto"/>
          </w:divBdr>
        </w:div>
        <w:div w:id="2033068190">
          <w:marLeft w:val="0"/>
          <w:marRight w:val="0"/>
          <w:marTop w:val="0"/>
          <w:marBottom w:val="0"/>
          <w:divBdr>
            <w:top w:val="none" w:sz="0" w:space="0" w:color="auto"/>
            <w:left w:val="none" w:sz="0" w:space="0" w:color="auto"/>
            <w:bottom w:val="none" w:sz="0" w:space="0" w:color="auto"/>
            <w:right w:val="none" w:sz="0" w:space="0" w:color="auto"/>
          </w:divBdr>
        </w:div>
        <w:div w:id="1307246774">
          <w:marLeft w:val="0"/>
          <w:marRight w:val="0"/>
          <w:marTop w:val="0"/>
          <w:marBottom w:val="0"/>
          <w:divBdr>
            <w:top w:val="none" w:sz="0" w:space="0" w:color="auto"/>
            <w:left w:val="none" w:sz="0" w:space="0" w:color="auto"/>
            <w:bottom w:val="none" w:sz="0" w:space="0" w:color="auto"/>
            <w:right w:val="none" w:sz="0" w:space="0" w:color="auto"/>
          </w:divBdr>
        </w:div>
        <w:div w:id="1250696552">
          <w:marLeft w:val="0"/>
          <w:marRight w:val="0"/>
          <w:marTop w:val="0"/>
          <w:marBottom w:val="0"/>
          <w:divBdr>
            <w:top w:val="none" w:sz="0" w:space="0" w:color="auto"/>
            <w:left w:val="none" w:sz="0" w:space="0" w:color="auto"/>
            <w:bottom w:val="none" w:sz="0" w:space="0" w:color="auto"/>
            <w:right w:val="none" w:sz="0" w:space="0" w:color="auto"/>
          </w:divBdr>
        </w:div>
        <w:div w:id="754547691">
          <w:marLeft w:val="0"/>
          <w:marRight w:val="0"/>
          <w:marTop w:val="0"/>
          <w:marBottom w:val="0"/>
          <w:divBdr>
            <w:top w:val="none" w:sz="0" w:space="0" w:color="auto"/>
            <w:left w:val="none" w:sz="0" w:space="0" w:color="auto"/>
            <w:bottom w:val="none" w:sz="0" w:space="0" w:color="auto"/>
            <w:right w:val="none" w:sz="0" w:space="0" w:color="auto"/>
          </w:divBdr>
        </w:div>
      </w:divsChild>
    </w:div>
    <w:div w:id="566960383">
      <w:bodyDiv w:val="1"/>
      <w:marLeft w:val="0"/>
      <w:marRight w:val="0"/>
      <w:marTop w:val="0"/>
      <w:marBottom w:val="0"/>
      <w:divBdr>
        <w:top w:val="none" w:sz="0" w:space="0" w:color="auto"/>
        <w:left w:val="none" w:sz="0" w:space="0" w:color="auto"/>
        <w:bottom w:val="none" w:sz="0" w:space="0" w:color="auto"/>
        <w:right w:val="none" w:sz="0" w:space="0" w:color="auto"/>
      </w:divBdr>
      <w:divsChild>
        <w:div w:id="180629712">
          <w:marLeft w:val="0"/>
          <w:marRight w:val="0"/>
          <w:marTop w:val="0"/>
          <w:marBottom w:val="0"/>
          <w:divBdr>
            <w:top w:val="none" w:sz="0" w:space="0" w:color="auto"/>
            <w:left w:val="none" w:sz="0" w:space="0" w:color="auto"/>
            <w:bottom w:val="none" w:sz="0" w:space="0" w:color="auto"/>
            <w:right w:val="none" w:sz="0" w:space="0" w:color="auto"/>
          </w:divBdr>
        </w:div>
      </w:divsChild>
    </w:div>
    <w:div w:id="1129931509">
      <w:bodyDiv w:val="1"/>
      <w:marLeft w:val="0"/>
      <w:marRight w:val="0"/>
      <w:marTop w:val="0"/>
      <w:marBottom w:val="0"/>
      <w:divBdr>
        <w:top w:val="none" w:sz="0" w:space="0" w:color="auto"/>
        <w:left w:val="none" w:sz="0" w:space="0" w:color="auto"/>
        <w:bottom w:val="none" w:sz="0" w:space="0" w:color="auto"/>
        <w:right w:val="none" w:sz="0" w:space="0" w:color="auto"/>
      </w:divBdr>
      <w:divsChild>
        <w:div w:id="307629632">
          <w:marLeft w:val="0"/>
          <w:marRight w:val="0"/>
          <w:marTop w:val="0"/>
          <w:marBottom w:val="0"/>
          <w:divBdr>
            <w:top w:val="none" w:sz="0" w:space="0" w:color="auto"/>
            <w:left w:val="none" w:sz="0" w:space="0" w:color="auto"/>
            <w:bottom w:val="none" w:sz="0" w:space="0" w:color="auto"/>
            <w:right w:val="none" w:sz="0" w:space="0" w:color="auto"/>
          </w:divBdr>
        </w:div>
      </w:divsChild>
    </w:div>
    <w:div w:id="1230000792">
      <w:bodyDiv w:val="1"/>
      <w:marLeft w:val="0"/>
      <w:marRight w:val="0"/>
      <w:marTop w:val="0"/>
      <w:marBottom w:val="0"/>
      <w:divBdr>
        <w:top w:val="none" w:sz="0" w:space="0" w:color="auto"/>
        <w:left w:val="none" w:sz="0" w:space="0" w:color="auto"/>
        <w:bottom w:val="none" w:sz="0" w:space="0" w:color="auto"/>
        <w:right w:val="none" w:sz="0" w:space="0" w:color="auto"/>
      </w:divBdr>
      <w:divsChild>
        <w:div w:id="67312320">
          <w:marLeft w:val="0"/>
          <w:marRight w:val="0"/>
          <w:marTop w:val="0"/>
          <w:marBottom w:val="0"/>
          <w:divBdr>
            <w:top w:val="none" w:sz="0" w:space="0" w:color="auto"/>
            <w:left w:val="none" w:sz="0" w:space="0" w:color="auto"/>
            <w:bottom w:val="none" w:sz="0" w:space="0" w:color="auto"/>
            <w:right w:val="none" w:sz="0" w:space="0" w:color="auto"/>
          </w:divBdr>
        </w:div>
      </w:divsChild>
    </w:div>
    <w:div w:id="1239746551">
      <w:bodyDiv w:val="1"/>
      <w:marLeft w:val="0"/>
      <w:marRight w:val="0"/>
      <w:marTop w:val="0"/>
      <w:marBottom w:val="0"/>
      <w:divBdr>
        <w:top w:val="none" w:sz="0" w:space="0" w:color="auto"/>
        <w:left w:val="none" w:sz="0" w:space="0" w:color="auto"/>
        <w:bottom w:val="none" w:sz="0" w:space="0" w:color="auto"/>
        <w:right w:val="none" w:sz="0" w:space="0" w:color="auto"/>
      </w:divBdr>
      <w:divsChild>
        <w:div w:id="170685844">
          <w:marLeft w:val="0"/>
          <w:marRight w:val="0"/>
          <w:marTop w:val="0"/>
          <w:marBottom w:val="0"/>
          <w:divBdr>
            <w:top w:val="none" w:sz="0" w:space="0" w:color="auto"/>
            <w:left w:val="none" w:sz="0" w:space="0" w:color="auto"/>
            <w:bottom w:val="none" w:sz="0" w:space="0" w:color="auto"/>
            <w:right w:val="none" w:sz="0" w:space="0" w:color="auto"/>
          </w:divBdr>
        </w:div>
      </w:divsChild>
    </w:div>
    <w:div w:id="1449929194">
      <w:bodyDiv w:val="1"/>
      <w:marLeft w:val="0"/>
      <w:marRight w:val="0"/>
      <w:marTop w:val="0"/>
      <w:marBottom w:val="0"/>
      <w:divBdr>
        <w:top w:val="none" w:sz="0" w:space="0" w:color="auto"/>
        <w:left w:val="none" w:sz="0" w:space="0" w:color="auto"/>
        <w:bottom w:val="none" w:sz="0" w:space="0" w:color="auto"/>
        <w:right w:val="none" w:sz="0" w:space="0" w:color="auto"/>
      </w:divBdr>
      <w:divsChild>
        <w:div w:id="1848976869">
          <w:marLeft w:val="0"/>
          <w:marRight w:val="0"/>
          <w:marTop w:val="0"/>
          <w:marBottom w:val="0"/>
          <w:divBdr>
            <w:top w:val="none" w:sz="0" w:space="0" w:color="auto"/>
            <w:left w:val="none" w:sz="0" w:space="0" w:color="auto"/>
            <w:bottom w:val="none" w:sz="0" w:space="0" w:color="auto"/>
            <w:right w:val="none" w:sz="0" w:space="0" w:color="auto"/>
          </w:divBdr>
        </w:div>
      </w:divsChild>
    </w:div>
    <w:div w:id="1874071444">
      <w:bodyDiv w:val="1"/>
      <w:marLeft w:val="0"/>
      <w:marRight w:val="0"/>
      <w:marTop w:val="0"/>
      <w:marBottom w:val="0"/>
      <w:divBdr>
        <w:top w:val="none" w:sz="0" w:space="0" w:color="auto"/>
        <w:left w:val="none" w:sz="0" w:space="0" w:color="auto"/>
        <w:bottom w:val="none" w:sz="0" w:space="0" w:color="auto"/>
        <w:right w:val="none" w:sz="0" w:space="0" w:color="auto"/>
      </w:divBdr>
    </w:div>
    <w:div w:id="2028604749">
      <w:bodyDiv w:val="1"/>
      <w:marLeft w:val="0"/>
      <w:marRight w:val="0"/>
      <w:marTop w:val="0"/>
      <w:marBottom w:val="0"/>
      <w:divBdr>
        <w:top w:val="none" w:sz="0" w:space="0" w:color="auto"/>
        <w:left w:val="none" w:sz="0" w:space="0" w:color="auto"/>
        <w:bottom w:val="none" w:sz="0" w:space="0" w:color="auto"/>
        <w:right w:val="none" w:sz="0" w:space="0" w:color="auto"/>
      </w:divBdr>
      <w:divsChild>
        <w:div w:id="180277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F8AA437EB3DF4ABF2538CD52D1A19D" ma:contentTypeVersion="17" ma:contentTypeDescription="Create a new document." ma:contentTypeScope="" ma:versionID="e5d7c9da2b6506343e8eb8b09566100a">
  <xsd:schema xmlns:xsd="http://www.w3.org/2001/XMLSchema" xmlns:xs="http://www.w3.org/2001/XMLSchema" xmlns:p="http://schemas.microsoft.com/office/2006/metadata/properties" xmlns:ns2="dfc0271b-a72b-4c89-9de8-c8b5a1199ff8" xmlns:ns3="c312b7c5-5fa3-4e37-9acc-5e8d92cf5773" targetNamespace="http://schemas.microsoft.com/office/2006/metadata/properties" ma:root="true" ma:fieldsID="8594a66f3d3a0002e0233166843e9573" ns2:_="" ns3:_="">
    <xsd:import namespace="dfc0271b-a72b-4c89-9de8-c8b5a1199ff8"/>
    <xsd:import namespace="c312b7c5-5fa3-4e37-9acc-5e8d92cf57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0271b-a72b-4c89-9de8-c8b5a1199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88c052-af65-40ff-be51-183906493d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2b7c5-5fa3-4e37-9acc-5e8d92cf57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9629c7-d6dd-4bc1-a440-c5fd56cd6012}" ma:internalName="TaxCatchAll" ma:showField="CatchAllData" ma:web="c312b7c5-5fa3-4e37-9acc-5e8d92cf57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312b7c5-5fa3-4e37-9acc-5e8d92cf5773" xsi:nil="true"/>
    <lcf76f155ced4ddcb4097134ff3c332f xmlns="dfc0271b-a72b-4c89-9de8-c8b5a1199ff8">
      <Terms xmlns="http://schemas.microsoft.com/office/infopath/2007/PartnerControls"/>
    </lcf76f155ced4ddcb4097134ff3c332f>
    <SharedWithUsers xmlns="c312b7c5-5fa3-4e37-9acc-5e8d92cf5773">
      <UserInfo>
        <DisplayName/>
        <AccountId xsi:nil="true"/>
        <AccountType/>
      </UserInfo>
    </SharedWithUsers>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SharedWithUsers xmlns="c312b7c5-5fa3-4e37-9acc-5e8d92cf5773">
      <UserInfo>
        <DisplayName/>
        <AccountId xsi:nil="true"/>
        <AccountType/>
      </UserInfo>
    </SharedWithUsers>
    <lcf76f155ced4ddcb4097134ff3c332f xmlns="dfc0271b-a72b-4c89-9de8-c8b5a1199ff8">
      <Terms xmlns="http://schemas.microsoft.com/office/infopath/2007/PartnerControls"/>
    </lcf76f155ced4ddcb4097134ff3c332f>
    <TaxCatchAll xmlns="c312b7c5-5fa3-4e37-9acc-5e8d92cf5773" xsi:nil="true"/>
  </documentManagement>
</p:properties>
</file>

<file path=customXml/itemProps1.xml><?xml version="1.0" encoding="utf-8"?>
<ds:datastoreItem xmlns:ds="http://schemas.openxmlformats.org/officeDocument/2006/customXml" ds:itemID="{12D2CF90-F932-4C05-94BF-36232BBE9A43}">
  <ds:schemaRefs>
    <ds:schemaRef ds:uri="http://schemas.microsoft.com/sharepoint/v3/contenttype/forms"/>
  </ds:schemaRefs>
</ds:datastoreItem>
</file>

<file path=customXml/itemProps2.xml><?xml version="1.0" encoding="utf-8"?>
<ds:datastoreItem xmlns:ds="http://schemas.openxmlformats.org/officeDocument/2006/customXml" ds:itemID="{FCA3B064-FBC5-4300-AE8F-08F8B75ED6FA}">
  <ds:schemaRefs>
    <ds:schemaRef ds:uri="http://schemas.openxmlformats.org/officeDocument/2006/bibliography"/>
  </ds:schemaRefs>
</ds:datastoreItem>
</file>

<file path=customXml/itemProps3.xml><?xml version="1.0" encoding="utf-8"?>
<ds:datastoreItem xmlns:ds="http://schemas.openxmlformats.org/officeDocument/2006/customXml" ds:itemID="{DAC2D67B-6DC3-4C3C-9565-E6D826EAF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0271b-a72b-4c89-9de8-c8b5a1199ff8"/>
    <ds:schemaRef ds:uri="c312b7c5-5fa3-4e37-9acc-5e8d92cf5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B9D448-C7E6-4259-840F-18CD2D554A3C}">
  <ds:schemaRefs>
    <ds:schemaRef ds:uri="http://schemas.microsoft.com/sharepoint/v3/contenttype/forms"/>
  </ds:schemaRefs>
</ds:datastoreItem>
</file>

<file path=customXml/itemProps5.xml><?xml version="1.0" encoding="utf-8"?>
<ds:datastoreItem xmlns:ds="http://schemas.openxmlformats.org/officeDocument/2006/customXml" ds:itemID="{3EC8E2CF-6C23-4CCD-8F9F-DAC7EADF8396}">
  <ds:schemaRefs>
    <ds:schemaRef ds:uri="http://schemas.microsoft.com/office/2006/metadata/properties"/>
    <ds:schemaRef ds:uri="http://schemas.microsoft.com/office/infopath/2007/PartnerControls"/>
    <ds:schemaRef ds:uri="c312b7c5-5fa3-4e37-9acc-5e8d92cf5773"/>
    <ds:schemaRef ds:uri="dfc0271b-a72b-4c89-9de8-c8b5a1199ff8"/>
  </ds:schemaRefs>
</ds:datastoreItem>
</file>

<file path=customXml/itemProps6.xml><?xml version="1.0" encoding="utf-8"?>
<ds:datastoreItem xmlns:ds="http://schemas.openxmlformats.org/officeDocument/2006/customXml" ds:itemID="{52BB0CAC-A6F0-4BCB-8B1F-69DB772525F4}">
  <ds:schemaRefs>
    <ds:schemaRef ds:uri="http://schemas.microsoft.com/office/2006/metadata/properties"/>
    <ds:schemaRef ds:uri="http://schemas.microsoft.com/office/infopath/2007/PartnerControls"/>
    <ds:schemaRef ds:uri="94350876-4f06-45c2-9d9e-04db797bb082"/>
  </ds:schemaRefs>
</ds:datastoreItem>
</file>

<file path=docMetadata/LabelInfo.xml><?xml version="1.0" encoding="utf-8"?>
<clbl:labelList xmlns:clbl="http://schemas.microsoft.com/office/2020/mipLabelMetadata">
  <clbl:label id="{67b039ac-f578-42c6-9b5b-aa1b5bb0388f}" enabled="0" method="" siteId="{67b039ac-f578-42c6-9b5b-aa1b5bb0388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Matt Slack</cp:lastModifiedBy>
  <cp:revision>5</cp:revision>
  <cp:lastPrinted>2026-06-03T20:41:00Z</cp:lastPrinted>
  <dcterms:created xsi:type="dcterms:W3CDTF">2026-05-22T19:28:00Z</dcterms:created>
  <dcterms:modified xsi:type="dcterms:W3CDTF">2026-06-24T13:28:00Z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0x010100C7F8AA437EB3DF4ABF2538CD52D1A19D</vt:lpwstr>
  </property>
  <property fmtid="{D5CDD505-2E9C-101B-9397-08002B2CF9AE}" pid="3" name="docId">
    <vt:lpwstr>US-LEGAL-13391881</vt:lpwstr>
  </property>
  <property fmtid="{D5CDD505-2E9C-101B-9397-08002B2CF9AE}" pid="4" name="docVersion">
    <vt:lpwstr>2</vt:lpwstr>
  </property>
  <property fmtid="{D5CDD505-2E9C-101B-9397-08002B2CF9AE}" pid="5" name="docCliMat">
    <vt:lpwstr>174165-0003</vt:lpwstr>
  </property>
  <property fmtid="{D5CDD505-2E9C-101B-9397-08002B2CF9AE}" pid="6" name="docIncludeCliMat">
    <vt:lpwstr>true</vt:lpwstr>
  </property>
  <property fmtid="{D5CDD505-2E9C-101B-9397-08002B2CF9AE}" pid="7" name="docIncludeVersion">
    <vt:lpwstr>true</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Order">
    <vt:r8>390100</vt:r8>
  </property>
  <property fmtid="{D5CDD505-2E9C-101B-9397-08002B2CF9AE}" pid="15" name="MediaServiceImageTags">
    <vt:lpwstr/>
  </property>
</Properties>
</file>